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4C339" w14:textId="665F1588" w:rsidR="00B1517B" w:rsidRDefault="00B1517B" w:rsidP="006254C0">
      <w:pPr>
        <w:jc w:val="both"/>
        <w:rPr>
          <w:b/>
          <w:smallCaps/>
        </w:rPr>
      </w:pPr>
    </w:p>
    <w:p w14:paraId="6CEE88F6" w14:textId="77777777" w:rsidR="000D7467" w:rsidRDefault="000D7467" w:rsidP="006254C0">
      <w:pPr>
        <w:jc w:val="both"/>
        <w:rPr>
          <w:b/>
          <w:smallCaps/>
        </w:rPr>
      </w:pPr>
    </w:p>
    <w:p w14:paraId="55123FBE" w14:textId="77777777" w:rsidR="00B1517B" w:rsidRDefault="00B1517B" w:rsidP="006254C0">
      <w:pPr>
        <w:jc w:val="both"/>
        <w:rPr>
          <w:b/>
          <w:smallCaps/>
        </w:rPr>
      </w:pPr>
    </w:p>
    <w:p w14:paraId="5FF6D3AC" w14:textId="77777777" w:rsidR="00B1517B" w:rsidRDefault="00B1517B" w:rsidP="006254C0">
      <w:pPr>
        <w:jc w:val="both"/>
        <w:rPr>
          <w:b/>
          <w:smallCaps/>
        </w:rPr>
      </w:pPr>
    </w:p>
    <w:p w14:paraId="5E7E8860" w14:textId="77777777" w:rsidR="00773C2E" w:rsidRPr="009D4E4B" w:rsidRDefault="00773C2E" w:rsidP="0068446B">
      <w:pPr>
        <w:jc w:val="both"/>
        <w:rPr>
          <w:b/>
          <w:smallCaps/>
          <w:lang w:val="es-VE"/>
        </w:rPr>
      </w:pPr>
    </w:p>
    <w:p w14:paraId="123D1796" w14:textId="1C38D314" w:rsidR="003804CB" w:rsidRPr="0014215F" w:rsidRDefault="0014215F" w:rsidP="0014215F">
      <w:pPr>
        <w:tabs>
          <w:tab w:val="left" w:pos="6670"/>
        </w:tabs>
        <w:rPr>
          <w:b/>
          <w:bCs/>
          <w:lang w:val="en-US"/>
        </w:rPr>
      </w:pPr>
      <w:r>
        <w:rPr>
          <w:b/>
          <w:bCs/>
          <w:lang w:val="en-US"/>
        </w:rPr>
        <w:t xml:space="preserve">SURNAME, Name. Year. </w:t>
      </w:r>
      <w:r>
        <w:rPr>
          <w:b/>
          <w:bCs/>
          <w:i/>
          <w:iCs/>
          <w:lang w:val="en-US"/>
        </w:rPr>
        <w:t>Title of the book</w:t>
      </w:r>
      <w:r>
        <w:rPr>
          <w:b/>
          <w:bCs/>
          <w:lang w:val="en-US"/>
        </w:rPr>
        <w:t>. City: Publishing house, 000 pages. [ISBN: 000-0-0000-0000-0]</w:t>
      </w:r>
      <w:r w:rsidR="009D4E4B" w:rsidRPr="0014215F">
        <w:rPr>
          <w:b/>
          <w:bCs/>
          <w:lang w:val="en-AU"/>
        </w:rPr>
        <w:t>.</w:t>
      </w:r>
    </w:p>
    <w:p w14:paraId="36EBD869" w14:textId="77777777" w:rsidR="009D4E4B" w:rsidRPr="0014215F" w:rsidRDefault="009D4E4B" w:rsidP="009D4E4B">
      <w:pPr>
        <w:autoSpaceDE w:val="0"/>
        <w:autoSpaceDN w:val="0"/>
        <w:adjustRightInd w:val="0"/>
        <w:ind w:left="539" w:hanging="539"/>
        <w:rPr>
          <w:bCs/>
          <w:lang w:val="en-AU"/>
        </w:rPr>
      </w:pPr>
    </w:p>
    <w:p w14:paraId="61BA198A" w14:textId="72DEA73C" w:rsidR="00F517FA" w:rsidRPr="0014215F" w:rsidRDefault="0014215F" w:rsidP="009D4E4B">
      <w:pPr>
        <w:autoSpaceDE w:val="0"/>
        <w:autoSpaceDN w:val="0"/>
        <w:adjustRightInd w:val="0"/>
        <w:jc w:val="both"/>
        <w:rPr>
          <w:bCs/>
          <w:lang w:val="en-AU"/>
        </w:rPr>
      </w:pPr>
      <w:r>
        <w:rPr>
          <w:lang w:val="en-US"/>
        </w:rPr>
        <w:t xml:space="preserve">Overall, the reviews published in </w:t>
      </w:r>
      <w:r>
        <w:rPr>
          <w:i/>
          <w:iCs/>
          <w:lang w:val="en-US"/>
        </w:rPr>
        <w:t xml:space="preserve">Res </w:t>
      </w:r>
      <w:proofErr w:type="spellStart"/>
      <w:r>
        <w:rPr>
          <w:i/>
          <w:iCs/>
          <w:lang w:val="en-US"/>
        </w:rPr>
        <w:t>Diachronicae</w:t>
      </w:r>
      <w:proofErr w:type="spellEnd"/>
      <w:r>
        <w:rPr>
          <w:lang w:val="en-US"/>
        </w:rPr>
        <w:t xml:space="preserve"> follow the same conventions applied in the articles, except for certain formal differences resulting from the specific needs of each type of text</w:t>
      </w:r>
      <w:r w:rsidR="009D4E4B" w:rsidRPr="0014215F">
        <w:rPr>
          <w:bCs/>
          <w:lang w:val="en-AU"/>
        </w:rPr>
        <w:t xml:space="preserve">. </w:t>
      </w:r>
    </w:p>
    <w:p w14:paraId="1D68E7CE" w14:textId="77777777" w:rsidR="00A65B58" w:rsidRDefault="0014215F" w:rsidP="00A65B58">
      <w:pPr>
        <w:autoSpaceDE w:val="0"/>
        <w:autoSpaceDN w:val="0"/>
        <w:adjustRightInd w:val="0"/>
        <w:ind w:firstLine="284"/>
        <w:jc w:val="both"/>
        <w:rPr>
          <w:b/>
          <w:lang w:val="en-AU"/>
        </w:rPr>
      </w:pPr>
      <w:r>
        <w:rPr>
          <w:lang w:val="en-US"/>
        </w:rPr>
        <w:t xml:space="preserve">The maximum </w:t>
      </w:r>
      <w:r>
        <w:rPr>
          <w:b/>
          <w:bCs/>
          <w:lang w:val="en-US"/>
        </w:rPr>
        <w:t>length</w:t>
      </w:r>
      <w:r>
        <w:rPr>
          <w:lang w:val="en-US"/>
        </w:rPr>
        <w:t xml:space="preserve"> of the reviews shall be 5000 words, including a bibliography. Pages shall not be numbered</w:t>
      </w:r>
      <w:r w:rsidR="00356C62" w:rsidRPr="0014215F">
        <w:rPr>
          <w:lang w:val="en-AU"/>
        </w:rPr>
        <w:t xml:space="preserve">. </w:t>
      </w:r>
    </w:p>
    <w:p w14:paraId="6E966CEA" w14:textId="77777777" w:rsidR="00A65B58" w:rsidRDefault="0014215F" w:rsidP="00A65B58">
      <w:pPr>
        <w:autoSpaceDE w:val="0"/>
        <w:autoSpaceDN w:val="0"/>
        <w:adjustRightInd w:val="0"/>
        <w:ind w:firstLine="284"/>
        <w:jc w:val="both"/>
        <w:rPr>
          <w:lang w:val="en-AU"/>
        </w:rPr>
      </w:pPr>
      <w:r>
        <w:rPr>
          <w:lang w:val="en-US"/>
        </w:rPr>
        <w:t xml:space="preserve">The </w:t>
      </w:r>
      <w:r>
        <w:rPr>
          <w:b/>
          <w:bCs/>
          <w:lang w:val="en-US"/>
        </w:rPr>
        <w:t>title of the review</w:t>
      </w:r>
      <w:r>
        <w:rPr>
          <w:lang w:val="en-US"/>
        </w:rPr>
        <w:t xml:space="preserve"> corresponds to the full reference of the work under review</w:t>
      </w:r>
      <w:r w:rsidR="009D4E4B" w:rsidRPr="0014215F">
        <w:rPr>
          <w:lang w:val="en-AU"/>
        </w:rPr>
        <w:t>.</w:t>
      </w:r>
    </w:p>
    <w:p w14:paraId="40BD748B" w14:textId="45B1B245" w:rsidR="009D4E4B" w:rsidRPr="00A65B58" w:rsidRDefault="00A65B58" w:rsidP="00A65B58">
      <w:pPr>
        <w:autoSpaceDE w:val="0"/>
        <w:autoSpaceDN w:val="0"/>
        <w:adjustRightInd w:val="0"/>
        <w:ind w:firstLine="284"/>
        <w:jc w:val="both"/>
        <w:rPr>
          <w:b/>
          <w:lang w:val="en-AU"/>
        </w:rPr>
      </w:pPr>
      <w:r>
        <w:rPr>
          <w:lang w:val="en-US"/>
        </w:rPr>
        <w:t xml:space="preserve">This reference must appear as it appears in the title of this template. It should be written in bold and justified. The </w:t>
      </w:r>
      <w:r>
        <w:rPr>
          <w:b/>
          <w:bCs/>
          <w:lang w:val="en-US"/>
        </w:rPr>
        <w:t>author's full name and surname</w:t>
      </w:r>
      <w:r>
        <w:rPr>
          <w:lang w:val="en-US"/>
        </w:rPr>
        <w:t xml:space="preserve"> appear at the end of the review. They shall be in lowercase letters, separated by 2 paragraph marks from the references. Authors shall include their e-mail address and professional address in a footnote. This note shall be marked with an asterisk (*).</w:t>
      </w:r>
      <w:r>
        <w:rPr>
          <w:b/>
          <w:lang w:val="en-AU"/>
        </w:rPr>
        <w:t xml:space="preserve"> </w:t>
      </w:r>
      <w:r>
        <w:rPr>
          <w:lang w:val="en-US"/>
        </w:rPr>
        <w:t xml:space="preserve">The </w:t>
      </w:r>
      <w:r>
        <w:rPr>
          <w:b/>
          <w:bCs/>
          <w:lang w:val="en-US"/>
        </w:rPr>
        <w:t>author's institution</w:t>
      </w:r>
      <w:r>
        <w:rPr>
          <w:lang w:val="en-US"/>
        </w:rPr>
        <w:t xml:space="preserve"> shall be in lowercase italics and immediately below the author's name, without separation by paragraph marks</w:t>
      </w:r>
      <w:r w:rsidR="009D4E4B" w:rsidRPr="00A65B58">
        <w:rPr>
          <w:lang w:val="en-AU"/>
        </w:rPr>
        <w:t>.</w:t>
      </w:r>
    </w:p>
    <w:p w14:paraId="3F2CD076" w14:textId="3E75C08C" w:rsidR="009D4E4B" w:rsidRPr="00A65B58" w:rsidRDefault="00A65B58" w:rsidP="00A65B58">
      <w:pPr>
        <w:autoSpaceDE w:val="0"/>
        <w:autoSpaceDN w:val="0"/>
        <w:adjustRightInd w:val="0"/>
        <w:ind w:firstLine="284"/>
        <w:jc w:val="both"/>
        <w:rPr>
          <w:lang w:val="en-AU"/>
        </w:rPr>
      </w:pPr>
      <w:r>
        <w:rPr>
          <w:lang w:val="en-US"/>
        </w:rPr>
        <w:t>The title of each chapter or part of the work under review must be explicitly quoted followed by the corresponding pages, as in the following example (1)</w:t>
      </w:r>
      <w:r w:rsidR="009D4E4B" w:rsidRPr="00A65B58">
        <w:rPr>
          <w:lang w:val="en-AU"/>
        </w:rPr>
        <w:t>:</w:t>
      </w:r>
    </w:p>
    <w:p w14:paraId="35462226" w14:textId="77777777" w:rsidR="009D4E4B" w:rsidRPr="00A65B58" w:rsidRDefault="009D4E4B" w:rsidP="009D4E4B">
      <w:pPr>
        <w:autoSpaceDE w:val="0"/>
        <w:autoSpaceDN w:val="0"/>
        <w:adjustRightInd w:val="0"/>
        <w:rPr>
          <w:lang w:val="en-AU"/>
        </w:rPr>
      </w:pPr>
    </w:p>
    <w:p w14:paraId="5E98D921" w14:textId="0C1D2B6F" w:rsidR="009D4E4B" w:rsidRPr="00647A8E" w:rsidRDefault="009D4E4B" w:rsidP="00EE255A">
      <w:pPr>
        <w:autoSpaceDE w:val="0"/>
        <w:autoSpaceDN w:val="0"/>
        <w:adjustRightInd w:val="0"/>
        <w:ind w:left="1136" w:right="709" w:hanging="427"/>
        <w:jc w:val="both"/>
        <w:rPr>
          <w:sz w:val="22"/>
          <w:szCs w:val="22"/>
        </w:rPr>
      </w:pPr>
      <w:r w:rsidRPr="00647A8E">
        <w:rPr>
          <w:sz w:val="22"/>
          <w:szCs w:val="22"/>
        </w:rPr>
        <w:t>(1)</w:t>
      </w:r>
      <w:r w:rsidRPr="00647A8E">
        <w:rPr>
          <w:sz w:val="22"/>
          <w:szCs w:val="22"/>
        </w:rPr>
        <w:tab/>
        <w:t>El tercer capítulo de este volumen, «La Fraseología como disciplina lingüística consolidada» (págs. 61-96), alberga la exposición de una parte de los postulados teóricos a cuyo marco se circunscribe el estudio presentado en este manual.</w:t>
      </w:r>
    </w:p>
    <w:p w14:paraId="7EC94DF5" w14:textId="77777777" w:rsidR="009D4E4B" w:rsidRPr="00647A8E" w:rsidRDefault="009D4E4B" w:rsidP="009D4E4B">
      <w:pPr>
        <w:autoSpaceDE w:val="0"/>
        <w:autoSpaceDN w:val="0"/>
        <w:adjustRightInd w:val="0"/>
        <w:rPr>
          <w:bCs/>
        </w:rPr>
      </w:pPr>
    </w:p>
    <w:p w14:paraId="43082BFF" w14:textId="38EC8B7A" w:rsidR="009D4E4B" w:rsidRPr="00A65B58" w:rsidRDefault="00A65B58" w:rsidP="009D4E4B">
      <w:pPr>
        <w:autoSpaceDE w:val="0"/>
        <w:autoSpaceDN w:val="0"/>
        <w:adjustRightInd w:val="0"/>
        <w:jc w:val="both"/>
        <w:rPr>
          <w:lang w:val="en-AU"/>
        </w:rPr>
      </w:pPr>
      <w:r>
        <w:rPr>
          <w:lang w:val="en-US"/>
        </w:rPr>
        <w:t>In the case of collective volumes, the full names of the editors or coordinators shall be quoted in the title</w:t>
      </w:r>
      <w:r>
        <w:rPr>
          <w:vertAlign w:val="superscript"/>
          <w:lang w:val="en-US"/>
        </w:rPr>
        <w:footnoteReference w:id="1"/>
      </w:r>
      <w:r>
        <w:rPr>
          <w:lang w:val="en-US"/>
        </w:rPr>
        <w:t>, editors, or coordinators in the title, and those of the authors of each chapter in the body of the text, all of them without acronyms. Please, refer to section 2.3 of the style sheet for indications on notes, punctuation, quotations, bibliographical quotations, abbreviations, acronyms, and other aspects</w:t>
      </w:r>
      <w:r w:rsidR="009D4E4B" w:rsidRPr="00A65B58">
        <w:rPr>
          <w:lang w:val="en-AU"/>
        </w:rPr>
        <w:t>.</w:t>
      </w:r>
    </w:p>
    <w:p w14:paraId="5ABF40B2" w14:textId="05664AF4" w:rsidR="009D4E4B" w:rsidRPr="00A65B58" w:rsidRDefault="00A65B58" w:rsidP="009D4E4B">
      <w:pPr>
        <w:autoSpaceDE w:val="0"/>
        <w:autoSpaceDN w:val="0"/>
        <w:adjustRightInd w:val="0"/>
        <w:ind w:firstLine="284"/>
        <w:jc w:val="both"/>
        <w:rPr>
          <w:smallCaps/>
          <w:sz w:val="20"/>
          <w:szCs w:val="20"/>
          <w:lang w:val="en-AU"/>
        </w:rPr>
      </w:pPr>
      <w:r>
        <w:rPr>
          <w:lang w:val="en-US"/>
        </w:rPr>
        <w:t xml:space="preserve">As a review is a product of a critical and, therefore, personal reading of a work, it is advisable to limit the use of abundant qualifying adjectives and weighting expressions in the writing of the text if they are not accompanied by a critical judgment of the content that justifies such an assessment. It is also advisable to </w:t>
      </w:r>
      <w:proofErr w:type="spellStart"/>
      <w:r>
        <w:rPr>
          <w:lang w:val="en-US"/>
        </w:rPr>
        <w:t>contextualise</w:t>
      </w:r>
      <w:proofErr w:type="spellEnd"/>
      <w:r>
        <w:rPr>
          <w:lang w:val="en-US"/>
        </w:rPr>
        <w:t xml:space="preserve"> the contribution of the work reviewed in the specific field of linguistic research</w:t>
      </w:r>
      <w:r w:rsidR="009D4E4B" w:rsidRPr="00A65B58">
        <w:rPr>
          <w:lang w:val="en-AU"/>
        </w:rPr>
        <w:t>.</w:t>
      </w:r>
    </w:p>
    <w:p w14:paraId="7E2770F3" w14:textId="77777777" w:rsidR="00F46E78" w:rsidRPr="00A65B58" w:rsidRDefault="00F46E78" w:rsidP="00F46E78">
      <w:pPr>
        <w:rPr>
          <w:lang w:val="en-AU"/>
        </w:rPr>
      </w:pPr>
    </w:p>
    <w:p w14:paraId="4A251815" w14:textId="77777777" w:rsidR="00277AA5" w:rsidRPr="00A65B58" w:rsidRDefault="00277AA5" w:rsidP="00F46E78">
      <w:pPr>
        <w:rPr>
          <w:lang w:val="en-AU"/>
        </w:rPr>
      </w:pPr>
    </w:p>
    <w:p w14:paraId="0C19B693" w14:textId="6427C629" w:rsidR="00F46E78" w:rsidRPr="00A65B58" w:rsidRDefault="00547DCC" w:rsidP="00F46E78">
      <w:pPr>
        <w:jc w:val="right"/>
        <w:rPr>
          <w:smallCaps/>
          <w:lang w:val="en-AU"/>
        </w:rPr>
      </w:pPr>
      <w:r w:rsidRPr="00A65B58">
        <w:rPr>
          <w:smallCaps/>
          <w:lang w:val="en-AU"/>
        </w:rPr>
        <w:t xml:space="preserve">Res </w:t>
      </w:r>
      <w:proofErr w:type="spellStart"/>
      <w:r w:rsidRPr="00A65B58">
        <w:rPr>
          <w:smallCaps/>
          <w:lang w:val="en-AU"/>
        </w:rPr>
        <w:t>Diach</w:t>
      </w:r>
      <w:r w:rsidR="00EB7129" w:rsidRPr="00A65B58">
        <w:rPr>
          <w:smallCaps/>
          <w:lang w:val="en-AU"/>
        </w:rPr>
        <w:t>r</w:t>
      </w:r>
      <w:r w:rsidRPr="00A65B58">
        <w:rPr>
          <w:smallCaps/>
          <w:lang w:val="en-AU"/>
        </w:rPr>
        <w:t>onicae</w:t>
      </w:r>
      <w:proofErr w:type="spellEnd"/>
      <w:r w:rsidR="00F517FA" w:rsidRPr="00F517FA">
        <w:rPr>
          <w:rStyle w:val="Refdenotaalpie"/>
          <w:smallCaps/>
        </w:rPr>
        <w:footnoteReference w:customMarkFollows="1" w:id="2"/>
        <w:sym w:font="Symbol" w:char="F02A"/>
      </w:r>
    </w:p>
    <w:p w14:paraId="36F3E6EA" w14:textId="310273DB" w:rsidR="00B1517B" w:rsidRPr="00A65B58" w:rsidRDefault="00547DCC" w:rsidP="00547DCC">
      <w:pPr>
        <w:jc w:val="right"/>
        <w:rPr>
          <w:i/>
          <w:lang w:val="en-AU"/>
        </w:rPr>
      </w:pPr>
      <w:r w:rsidRPr="00A65B58">
        <w:rPr>
          <w:i/>
          <w:lang w:val="en-AU"/>
        </w:rPr>
        <w:t>AJIHLE</w:t>
      </w:r>
    </w:p>
    <w:sectPr w:rsidR="00B1517B" w:rsidRPr="00A65B58" w:rsidSect="009D4E4B">
      <w:headerReference w:type="default" r:id="rId7"/>
      <w:footerReference w:type="default" r:id="rId8"/>
      <w:headerReference w:type="first" r:id="rId9"/>
      <w:footerReference w:type="first" r:id="rId10"/>
      <w:pgSz w:w="11906" w:h="16838"/>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B370A8" w14:textId="77777777" w:rsidR="000B1DF7" w:rsidRDefault="000B1DF7" w:rsidP="00B1517B">
      <w:r>
        <w:separator/>
      </w:r>
    </w:p>
  </w:endnote>
  <w:endnote w:type="continuationSeparator" w:id="0">
    <w:p w14:paraId="6527BE2C" w14:textId="77777777" w:rsidR="000B1DF7" w:rsidRDefault="000B1DF7" w:rsidP="00B151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0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Fira Sans">
    <w:charset w:val="00"/>
    <w:family w:val="swiss"/>
    <w:pitch w:val="variable"/>
    <w:sig w:usb0="600002FF"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A0F3C7" w14:textId="77777777" w:rsidR="00592BD8" w:rsidRDefault="00592BD8" w:rsidP="00B1517B">
    <w:pPr>
      <w:autoSpaceDE w:val="0"/>
      <w:autoSpaceDN w:val="0"/>
      <w:adjustRightInd w:val="0"/>
      <w:rPr>
        <w:sz w:val="18"/>
        <w:szCs w:val="18"/>
      </w:rPr>
    </w:pPr>
  </w:p>
  <w:p w14:paraId="594AE9F0" w14:textId="77777777" w:rsidR="00B1517B" w:rsidRDefault="00B1517B" w:rsidP="008E2B9E">
    <w:pPr>
      <w:autoSpaceDE w:val="0"/>
      <w:autoSpaceDN w:val="0"/>
      <w:adjustRightInd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D6FEB" w14:textId="77777777" w:rsidR="009D4E4B" w:rsidRDefault="009D4E4B"/>
  <w:tbl>
    <w:tblPr>
      <w:tblW w:w="0" w:type="auto"/>
      <w:tblLook w:val="04A0" w:firstRow="1" w:lastRow="0" w:firstColumn="1" w:lastColumn="0" w:noHBand="0" w:noVBand="1"/>
    </w:tblPr>
    <w:tblGrid>
      <w:gridCol w:w="4644"/>
      <w:gridCol w:w="4076"/>
    </w:tblGrid>
    <w:tr w:rsidR="00072C6F" w:rsidRPr="00EF5EA9" w14:paraId="7D845EFE" w14:textId="77777777" w:rsidTr="009D4E4B">
      <w:tc>
        <w:tcPr>
          <w:tcW w:w="4644" w:type="dxa"/>
          <w:tcBorders>
            <w:top w:val="single" w:sz="4" w:space="0" w:color="auto"/>
          </w:tcBorders>
          <w:shd w:val="clear" w:color="auto" w:fill="auto"/>
        </w:tcPr>
        <w:p w14:paraId="7BB9DB4E" w14:textId="72587BD4" w:rsidR="008E2B9E" w:rsidRPr="008E2B9E" w:rsidRDefault="008E2B9E" w:rsidP="00072C6F">
          <w:pPr>
            <w:autoSpaceDE w:val="0"/>
            <w:autoSpaceDN w:val="0"/>
            <w:adjustRightInd w:val="0"/>
            <w:rPr>
              <w:rFonts w:eastAsia="Calibri"/>
              <w:sz w:val="18"/>
              <w:szCs w:val="20"/>
            </w:rPr>
          </w:pPr>
          <w:bookmarkStart w:id="0" w:name="_Hlk499125755"/>
          <w:r w:rsidRPr="00894D9B">
            <w:rPr>
              <w:rFonts w:eastAsia="Calibri"/>
              <w:iCs/>
              <w:sz w:val="18"/>
              <w:szCs w:val="20"/>
            </w:rPr>
            <w:t>A</w:t>
          </w:r>
          <w:r w:rsidRPr="008E2B9E">
            <w:rPr>
              <w:rFonts w:eastAsia="Calibri"/>
              <w:i/>
              <w:iCs/>
              <w:sz w:val="18"/>
              <w:szCs w:val="20"/>
            </w:rPr>
            <w:t xml:space="preserve">sociación de Jóvenes Investigadores de Historiografía e Historia de la Lengua Española </w:t>
          </w:r>
          <w:r w:rsidRPr="008E2B9E">
            <w:rPr>
              <w:rFonts w:eastAsia="Calibri"/>
              <w:sz w:val="18"/>
              <w:szCs w:val="20"/>
            </w:rPr>
            <w:t>(</w:t>
          </w:r>
          <w:r w:rsidRPr="008E2B9E">
            <w:rPr>
              <w:rFonts w:eastAsia="Calibri"/>
              <w:smallCaps/>
              <w:sz w:val="18"/>
              <w:szCs w:val="20"/>
            </w:rPr>
            <w:t>ajihle</w:t>
          </w:r>
          <w:r w:rsidRPr="008E2B9E">
            <w:rPr>
              <w:rFonts w:eastAsia="Calibri"/>
              <w:sz w:val="18"/>
              <w:szCs w:val="20"/>
            </w:rPr>
            <w:t>)</w:t>
          </w:r>
        </w:p>
      </w:tc>
      <w:tc>
        <w:tcPr>
          <w:tcW w:w="4076" w:type="dxa"/>
          <w:tcBorders>
            <w:top w:val="single" w:sz="4" w:space="0" w:color="auto"/>
          </w:tcBorders>
          <w:shd w:val="clear" w:color="auto" w:fill="auto"/>
        </w:tcPr>
        <w:p w14:paraId="241F489B" w14:textId="04CF1D8A" w:rsidR="008E2B9E" w:rsidRPr="00EB7129" w:rsidRDefault="008E2B9E" w:rsidP="00072C6F">
          <w:pPr>
            <w:autoSpaceDE w:val="0"/>
            <w:autoSpaceDN w:val="0"/>
            <w:adjustRightInd w:val="0"/>
            <w:jc w:val="right"/>
            <w:rPr>
              <w:rFonts w:eastAsia="Calibri"/>
              <w:sz w:val="18"/>
              <w:szCs w:val="20"/>
              <w:lang w:val="en-US"/>
            </w:rPr>
          </w:pPr>
          <w:r w:rsidRPr="00EB7129">
            <w:rPr>
              <w:rFonts w:eastAsia="Calibri"/>
              <w:i/>
              <w:iCs/>
              <w:sz w:val="18"/>
              <w:szCs w:val="20"/>
              <w:lang w:val="en-US"/>
            </w:rPr>
            <w:t>Res Diachronicae</w:t>
          </w:r>
          <w:r w:rsidRPr="00EB7129">
            <w:rPr>
              <w:rFonts w:eastAsia="Calibri"/>
              <w:sz w:val="18"/>
              <w:szCs w:val="20"/>
              <w:lang w:val="en-US"/>
            </w:rPr>
            <w:t xml:space="preserve">, vol. </w:t>
          </w:r>
          <w:r w:rsidR="00547DCC" w:rsidRPr="00EB7129">
            <w:rPr>
              <w:rFonts w:eastAsia="Calibri"/>
              <w:sz w:val="18"/>
              <w:szCs w:val="20"/>
              <w:lang w:val="en-US"/>
            </w:rPr>
            <w:t>00</w:t>
          </w:r>
          <w:r w:rsidRPr="00EB7129">
            <w:rPr>
              <w:rFonts w:eastAsia="Calibri"/>
              <w:sz w:val="18"/>
              <w:szCs w:val="20"/>
              <w:lang w:val="en-US"/>
            </w:rPr>
            <w:t>, 20</w:t>
          </w:r>
          <w:r w:rsidR="00F70184">
            <w:rPr>
              <w:rFonts w:eastAsia="Calibri"/>
              <w:sz w:val="18"/>
              <w:szCs w:val="20"/>
              <w:lang w:val="en-US"/>
            </w:rPr>
            <w:t>23</w:t>
          </w:r>
          <w:r w:rsidRPr="00EB7129">
            <w:rPr>
              <w:rFonts w:eastAsia="Calibri"/>
              <w:sz w:val="18"/>
              <w:szCs w:val="20"/>
              <w:lang w:val="en-US"/>
            </w:rPr>
            <w:t xml:space="preserve">, </w:t>
          </w:r>
          <w:proofErr w:type="spellStart"/>
          <w:r w:rsidRPr="00EB7129">
            <w:rPr>
              <w:rFonts w:eastAsia="Calibri"/>
              <w:sz w:val="18"/>
              <w:szCs w:val="20"/>
              <w:lang w:val="en-US"/>
            </w:rPr>
            <w:t>pág</w:t>
          </w:r>
          <w:proofErr w:type="spellEnd"/>
          <w:r w:rsidRPr="00EB7129">
            <w:rPr>
              <w:rFonts w:eastAsia="Calibri"/>
              <w:sz w:val="18"/>
              <w:szCs w:val="20"/>
              <w:lang w:val="en-US"/>
            </w:rPr>
            <w:t xml:space="preserve">. </w:t>
          </w:r>
          <w:r w:rsidR="00F70184">
            <w:rPr>
              <w:rFonts w:eastAsia="Calibri"/>
              <w:sz w:val="18"/>
              <w:szCs w:val="20"/>
              <w:lang w:val="en-US"/>
            </w:rPr>
            <w:t>21</w:t>
          </w:r>
        </w:p>
        <w:p w14:paraId="5F313328" w14:textId="77777777" w:rsidR="008E2B9E" w:rsidRPr="00EB7129" w:rsidRDefault="008E2B9E" w:rsidP="00072C6F">
          <w:pPr>
            <w:autoSpaceDE w:val="0"/>
            <w:autoSpaceDN w:val="0"/>
            <w:adjustRightInd w:val="0"/>
            <w:jc w:val="right"/>
            <w:rPr>
              <w:rFonts w:eastAsia="Calibri"/>
              <w:sz w:val="18"/>
              <w:szCs w:val="20"/>
              <w:lang w:val="en-US"/>
            </w:rPr>
          </w:pPr>
          <w:r w:rsidRPr="00EB7129">
            <w:rPr>
              <w:rFonts w:eastAsia="Calibri"/>
              <w:sz w:val="18"/>
              <w:szCs w:val="20"/>
              <w:lang w:val="en-US"/>
            </w:rPr>
            <w:t>ISSN: 1887-3553</w:t>
          </w:r>
        </w:p>
      </w:tc>
    </w:tr>
    <w:bookmarkEnd w:id="0"/>
  </w:tbl>
  <w:p w14:paraId="5A3D31D4" w14:textId="77777777" w:rsidR="00E9036E" w:rsidRPr="00EB7129" w:rsidRDefault="00E9036E" w:rsidP="00E9036E">
    <w:pPr>
      <w:pStyle w:val="Piedepgina"/>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D15C9A" w14:textId="77777777" w:rsidR="000B1DF7" w:rsidRDefault="000B1DF7" w:rsidP="00B1517B">
      <w:r>
        <w:separator/>
      </w:r>
    </w:p>
  </w:footnote>
  <w:footnote w:type="continuationSeparator" w:id="0">
    <w:p w14:paraId="7842D3B6" w14:textId="77777777" w:rsidR="000B1DF7" w:rsidRDefault="000B1DF7" w:rsidP="00B1517B">
      <w:r>
        <w:continuationSeparator/>
      </w:r>
    </w:p>
  </w:footnote>
  <w:footnote w:id="1">
    <w:p w14:paraId="65AF9A90" w14:textId="4EC20E12" w:rsidR="00A65B58" w:rsidRPr="00A65B58" w:rsidRDefault="00A65B58" w:rsidP="00A65B58">
      <w:pPr>
        <w:pStyle w:val="Textonotapie"/>
        <w:rPr>
          <w:lang w:val="en-AU"/>
        </w:rPr>
      </w:pPr>
      <w:r>
        <w:rPr>
          <w:vertAlign w:val="superscript"/>
          <w:lang w:val="en-US"/>
        </w:rPr>
        <w:t>1</w:t>
      </w:r>
      <w:r>
        <w:rPr>
          <w:lang w:val="en-US"/>
        </w:rPr>
        <w:t xml:space="preserve"> </w:t>
      </w:r>
      <w:r>
        <w:rPr>
          <w:b/>
          <w:bCs/>
          <w:lang w:val="en-US"/>
        </w:rPr>
        <w:t xml:space="preserve">SURNAME, Name and Name and SURNAME </w:t>
      </w:r>
      <w:r>
        <w:rPr>
          <w:lang w:val="en-US"/>
        </w:rPr>
        <w:t xml:space="preserve">(two editors or coordinators). </w:t>
      </w:r>
      <w:r>
        <w:rPr>
          <w:b/>
          <w:bCs/>
          <w:lang w:val="en-US"/>
        </w:rPr>
        <w:t>SURNAME, Name; Name and SURNAME and Name and SURNAME</w:t>
      </w:r>
      <w:r>
        <w:rPr>
          <w:lang w:val="en-US"/>
        </w:rPr>
        <w:t xml:space="preserve"> (three or mor</w:t>
      </w:r>
      <w:r>
        <w:rPr>
          <w:lang w:val="en-US"/>
        </w:rPr>
        <w:t>e</w:t>
      </w:r>
      <w:r>
        <w:rPr>
          <w:lang w:val="en-US"/>
        </w:rPr>
        <w:t xml:space="preserve"> editors and coordinators).</w:t>
      </w:r>
    </w:p>
  </w:footnote>
  <w:footnote w:id="2">
    <w:p w14:paraId="5BA66E0E" w14:textId="42018116" w:rsidR="00F517FA" w:rsidRPr="00A65B58" w:rsidRDefault="00F517FA" w:rsidP="00EE255A">
      <w:pPr>
        <w:pStyle w:val="Textonotapie"/>
        <w:jc w:val="both"/>
        <w:rPr>
          <w:lang w:val="en-AU"/>
        </w:rPr>
      </w:pPr>
      <w:r w:rsidRPr="007E32EE">
        <w:rPr>
          <w:rStyle w:val="Refdenotaalpie"/>
          <w:lang w:val="es-ES"/>
        </w:rPr>
        <w:sym w:font="Symbol" w:char="F02A"/>
      </w:r>
      <w:r w:rsidRPr="00A65B58">
        <w:rPr>
          <w:lang w:val="en-AU"/>
        </w:rPr>
        <w:t xml:space="preserve"> </w:t>
      </w:r>
      <w:hyperlink r:id="rId1" w:history="1">
        <w:r w:rsidR="00547DCC" w:rsidRPr="00A65B58">
          <w:rPr>
            <w:rStyle w:val="Hipervnculo"/>
            <w:lang w:val="en-AU"/>
          </w:rPr>
          <w:t>resdiachronicae@gmail.com</w:t>
        </w:r>
      </w:hyperlink>
      <w:r w:rsidR="00EE255A" w:rsidRPr="00A65B58">
        <w:rPr>
          <w:rStyle w:val="Hipervnculo"/>
          <w:color w:val="auto"/>
          <w:lang w:val="en-AU"/>
        </w:rPr>
        <w:t xml:space="preserve"> (</w:t>
      </w:r>
      <w:r w:rsidR="00A65B58">
        <w:rPr>
          <w:rStyle w:val="Nessuno"/>
          <w:lang w:val="en-US"/>
        </w:rPr>
        <w:t>contact information may be included below</w:t>
      </w:r>
      <w:r w:rsidR="00EE255A" w:rsidRPr="00A65B58">
        <w:rPr>
          <w:rStyle w:val="Hipervnculo"/>
          <w:color w:val="auto"/>
          <w:lang w:val="en-AU"/>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CD7D0" w14:textId="77777777" w:rsidR="00B1517B" w:rsidRPr="00277AA5" w:rsidRDefault="00B1517B" w:rsidP="00277AA5">
    <w:pPr>
      <w:pStyle w:val="Encabezado"/>
      <w:pBdr>
        <w:bottom w:val="single" w:sz="4" w:space="1" w:color="auto"/>
      </w:pBdr>
      <w:tabs>
        <w:tab w:val="clear" w:pos="4252"/>
        <w:tab w:val="clear" w:pos="8504"/>
        <w:tab w:val="center" w:pos="8364"/>
      </w:tabs>
      <w:jc w:val="both"/>
    </w:pPr>
    <w:r w:rsidRPr="00277AA5">
      <w:rPr>
        <w:i/>
        <w:sz w:val="20"/>
        <w:szCs w:val="20"/>
      </w:rPr>
      <w:t>Reseñas</w:t>
    </w:r>
    <w:r w:rsidRPr="00277AA5">
      <w:tab/>
    </w:r>
    <w:r w:rsidRPr="00277AA5">
      <w:fldChar w:fldCharType="begin"/>
    </w:r>
    <w:r w:rsidRPr="00277AA5">
      <w:instrText xml:space="preserve"> PAGE   \* MERGEFORMAT </w:instrText>
    </w:r>
    <w:r w:rsidRPr="00277AA5">
      <w:fldChar w:fldCharType="separate"/>
    </w:r>
    <w:r w:rsidR="00CC0DF9">
      <w:rPr>
        <w:noProof/>
      </w:rPr>
      <w:t>2</w:t>
    </w:r>
    <w:r w:rsidRPr="00277AA5">
      <w:fldChar w:fldCharType="end"/>
    </w:r>
  </w:p>
  <w:p w14:paraId="6E60268B" w14:textId="77777777" w:rsidR="00B1517B" w:rsidRPr="00B1517B" w:rsidRDefault="00B1517B">
    <w:pPr>
      <w:pStyle w:val="Encabezado"/>
      <w:rPr>
        <w:i/>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E86F2" w14:textId="6B9AB99C" w:rsidR="000D7467" w:rsidRDefault="000D7467">
    <w:pPr>
      <w:pStyle w:val="Encabezado"/>
    </w:pPr>
    <w:hyperlink r:id="rId1" w:history="1">
      <w:r>
        <w:rPr>
          <w:noProof/>
          <w:lang w:eastAsia="es-ES_tradnl"/>
        </w:rPr>
        <w:pict w14:anchorId="131018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i1025" type="#_x0000_t75" href="https://resdi.net/" style="width:148.5pt;height:68.25pt;visibility:visible;mso-wrap-style:square" o:button="t">
            <v:fill o:detectmouseclick="t"/>
            <v:imagedata r:id="rId2" o:title=""/>
          </v:shape>
        </w:pict>
      </w:r>
    </w:hyperlink>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oNotTrackMoves/>
  <w:defaultTabStop w:val="708"/>
  <w:hyphenationZone w:val="425"/>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342A1"/>
    <w:rsid w:val="00006594"/>
    <w:rsid w:val="00013077"/>
    <w:rsid w:val="00022658"/>
    <w:rsid w:val="000355F9"/>
    <w:rsid w:val="000379CC"/>
    <w:rsid w:val="00072C6F"/>
    <w:rsid w:val="000B1DF7"/>
    <w:rsid w:val="000C0DA2"/>
    <w:rsid w:val="000D7467"/>
    <w:rsid w:val="000F1827"/>
    <w:rsid w:val="0010760E"/>
    <w:rsid w:val="00107C3C"/>
    <w:rsid w:val="00116FF5"/>
    <w:rsid w:val="0014215F"/>
    <w:rsid w:val="001610B6"/>
    <w:rsid w:val="00170456"/>
    <w:rsid w:val="001746B2"/>
    <w:rsid w:val="00194254"/>
    <w:rsid w:val="00195F77"/>
    <w:rsid w:val="001B125D"/>
    <w:rsid w:val="001E7F6C"/>
    <w:rsid w:val="001F452C"/>
    <w:rsid w:val="0027181D"/>
    <w:rsid w:val="00277AA5"/>
    <w:rsid w:val="0029789B"/>
    <w:rsid w:val="002A4637"/>
    <w:rsid w:val="002F2429"/>
    <w:rsid w:val="00323B5F"/>
    <w:rsid w:val="00356C62"/>
    <w:rsid w:val="00374CE8"/>
    <w:rsid w:val="00376BD4"/>
    <w:rsid w:val="003804CB"/>
    <w:rsid w:val="0038245A"/>
    <w:rsid w:val="0038278B"/>
    <w:rsid w:val="003B358C"/>
    <w:rsid w:val="00421D7B"/>
    <w:rsid w:val="00422165"/>
    <w:rsid w:val="004768B5"/>
    <w:rsid w:val="0047743E"/>
    <w:rsid w:val="00494983"/>
    <w:rsid w:val="00495C0A"/>
    <w:rsid w:val="004A1DA5"/>
    <w:rsid w:val="004A2857"/>
    <w:rsid w:val="004B3B9C"/>
    <w:rsid w:val="004C4A35"/>
    <w:rsid w:val="005079F2"/>
    <w:rsid w:val="00507EF9"/>
    <w:rsid w:val="00525636"/>
    <w:rsid w:val="00526E49"/>
    <w:rsid w:val="00547DCC"/>
    <w:rsid w:val="00573A0E"/>
    <w:rsid w:val="00592BD8"/>
    <w:rsid w:val="00595F23"/>
    <w:rsid w:val="00596A8D"/>
    <w:rsid w:val="005C1F5B"/>
    <w:rsid w:val="005D6EB8"/>
    <w:rsid w:val="005F7E68"/>
    <w:rsid w:val="00600CDB"/>
    <w:rsid w:val="006111AC"/>
    <w:rsid w:val="006254C0"/>
    <w:rsid w:val="00627629"/>
    <w:rsid w:val="006342A1"/>
    <w:rsid w:val="00647A8E"/>
    <w:rsid w:val="00660425"/>
    <w:rsid w:val="0068446B"/>
    <w:rsid w:val="006917B0"/>
    <w:rsid w:val="006B05B3"/>
    <w:rsid w:val="006B3736"/>
    <w:rsid w:val="006B753B"/>
    <w:rsid w:val="006D4930"/>
    <w:rsid w:val="006E0A02"/>
    <w:rsid w:val="006E2180"/>
    <w:rsid w:val="006F04CB"/>
    <w:rsid w:val="00731EB0"/>
    <w:rsid w:val="00773280"/>
    <w:rsid w:val="00773C2E"/>
    <w:rsid w:val="00783B25"/>
    <w:rsid w:val="00791CE7"/>
    <w:rsid w:val="007A684B"/>
    <w:rsid w:val="007D5312"/>
    <w:rsid w:val="007E32EE"/>
    <w:rsid w:val="007E64C8"/>
    <w:rsid w:val="007F1D30"/>
    <w:rsid w:val="007F37A4"/>
    <w:rsid w:val="00800D9C"/>
    <w:rsid w:val="00802A0B"/>
    <w:rsid w:val="008400A7"/>
    <w:rsid w:val="0088545E"/>
    <w:rsid w:val="00894D9B"/>
    <w:rsid w:val="008A3E40"/>
    <w:rsid w:val="008E2B9E"/>
    <w:rsid w:val="00905397"/>
    <w:rsid w:val="009133F3"/>
    <w:rsid w:val="0093476D"/>
    <w:rsid w:val="0095113D"/>
    <w:rsid w:val="009A5399"/>
    <w:rsid w:val="009D4E4B"/>
    <w:rsid w:val="00A27FD4"/>
    <w:rsid w:val="00A65B58"/>
    <w:rsid w:val="00A65C50"/>
    <w:rsid w:val="00A70CDB"/>
    <w:rsid w:val="00A85742"/>
    <w:rsid w:val="00AD3C0A"/>
    <w:rsid w:val="00B00573"/>
    <w:rsid w:val="00B1517B"/>
    <w:rsid w:val="00BC0F4E"/>
    <w:rsid w:val="00BE1164"/>
    <w:rsid w:val="00BE272C"/>
    <w:rsid w:val="00C03B24"/>
    <w:rsid w:val="00C05592"/>
    <w:rsid w:val="00C3366A"/>
    <w:rsid w:val="00C60831"/>
    <w:rsid w:val="00C6761B"/>
    <w:rsid w:val="00C70942"/>
    <w:rsid w:val="00C92249"/>
    <w:rsid w:val="00CB01F5"/>
    <w:rsid w:val="00CC0DF9"/>
    <w:rsid w:val="00CF5F98"/>
    <w:rsid w:val="00D256CF"/>
    <w:rsid w:val="00D75A24"/>
    <w:rsid w:val="00DA1C3D"/>
    <w:rsid w:val="00DE0902"/>
    <w:rsid w:val="00DE285F"/>
    <w:rsid w:val="00E20155"/>
    <w:rsid w:val="00E70B8F"/>
    <w:rsid w:val="00E730B0"/>
    <w:rsid w:val="00E9036E"/>
    <w:rsid w:val="00EB7129"/>
    <w:rsid w:val="00EC5AF0"/>
    <w:rsid w:val="00EE255A"/>
    <w:rsid w:val="00EF5EA9"/>
    <w:rsid w:val="00F1010E"/>
    <w:rsid w:val="00F1011F"/>
    <w:rsid w:val="00F46E78"/>
    <w:rsid w:val="00F517FA"/>
    <w:rsid w:val="00F52446"/>
    <w:rsid w:val="00F6317C"/>
    <w:rsid w:val="00F70184"/>
    <w:rsid w:val="00FA1CFB"/>
    <w:rsid w:val="00FB4048"/>
    <w:rsid w:val="00FE3B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D105A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paragraph" w:styleId="Ttulo2">
    <w:name w:val="heading 2"/>
    <w:basedOn w:val="Normal"/>
    <w:qFormat/>
    <w:pPr>
      <w:spacing w:before="100" w:beforeAutospacing="1" w:after="100" w:afterAutospacing="1"/>
      <w:outlineLvl w:val="1"/>
    </w:pPr>
    <w:rPr>
      <w:rFonts w:ascii="Arial Unicode MS" w:eastAsia="Arial Unicode MS" w:hAnsi="Arial Unicode MS" w:cs="Arial Unicode MS"/>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subtitulo">
    <w:name w:val="subtitulo"/>
    <w:basedOn w:val="Fuentedeprrafopredeter"/>
  </w:style>
  <w:style w:type="paragraph" w:styleId="Textoindependiente">
    <w:name w:val="Body Text"/>
    <w:basedOn w:val="Normal"/>
    <w:semiHidden/>
    <w:pPr>
      <w:jc w:val="both"/>
    </w:pPr>
    <w:rPr>
      <w:rFonts w:eastAsia="Arial Unicode MS"/>
    </w:rPr>
  </w:style>
  <w:style w:type="character" w:styleId="Refdecomentario">
    <w:name w:val="annotation reference"/>
    <w:uiPriority w:val="99"/>
    <w:semiHidden/>
    <w:unhideWhenUsed/>
    <w:rsid w:val="005C1F5B"/>
    <w:rPr>
      <w:sz w:val="16"/>
      <w:szCs w:val="16"/>
    </w:rPr>
  </w:style>
  <w:style w:type="paragraph" w:styleId="Textocomentario">
    <w:name w:val="annotation text"/>
    <w:basedOn w:val="Normal"/>
    <w:link w:val="TextocomentarioCar"/>
    <w:uiPriority w:val="99"/>
    <w:semiHidden/>
    <w:unhideWhenUsed/>
    <w:rsid w:val="005C1F5B"/>
    <w:rPr>
      <w:sz w:val="20"/>
      <w:szCs w:val="20"/>
    </w:rPr>
  </w:style>
  <w:style w:type="character" w:customStyle="1" w:styleId="TextocomentarioCar">
    <w:name w:val="Texto comentario Car"/>
    <w:basedOn w:val="Fuentedeprrafopredeter"/>
    <w:link w:val="Textocomentario"/>
    <w:uiPriority w:val="99"/>
    <w:semiHidden/>
    <w:rsid w:val="005C1F5B"/>
  </w:style>
  <w:style w:type="paragraph" w:styleId="Asuntodelcomentario">
    <w:name w:val="annotation subject"/>
    <w:basedOn w:val="Textocomentario"/>
    <w:next w:val="Textocomentario"/>
    <w:link w:val="AsuntodelcomentarioCar"/>
    <w:uiPriority w:val="99"/>
    <w:semiHidden/>
    <w:unhideWhenUsed/>
    <w:rsid w:val="005C1F5B"/>
    <w:rPr>
      <w:b/>
      <w:bCs/>
    </w:rPr>
  </w:style>
  <w:style w:type="character" w:customStyle="1" w:styleId="AsuntodelcomentarioCar">
    <w:name w:val="Asunto del comentario Car"/>
    <w:link w:val="Asuntodelcomentario"/>
    <w:uiPriority w:val="99"/>
    <w:semiHidden/>
    <w:rsid w:val="005C1F5B"/>
    <w:rPr>
      <w:b/>
      <w:bCs/>
    </w:rPr>
  </w:style>
  <w:style w:type="paragraph" w:styleId="Textodeglobo">
    <w:name w:val="Balloon Text"/>
    <w:basedOn w:val="Normal"/>
    <w:link w:val="TextodegloboCar"/>
    <w:uiPriority w:val="99"/>
    <w:semiHidden/>
    <w:unhideWhenUsed/>
    <w:rsid w:val="005C1F5B"/>
    <w:rPr>
      <w:rFonts w:ascii="Tahoma" w:hAnsi="Tahoma" w:cs="Tahoma"/>
      <w:sz w:val="16"/>
      <w:szCs w:val="16"/>
    </w:rPr>
  </w:style>
  <w:style w:type="character" w:customStyle="1" w:styleId="TextodegloboCar">
    <w:name w:val="Texto de globo Car"/>
    <w:link w:val="Textodeglobo"/>
    <w:uiPriority w:val="99"/>
    <w:semiHidden/>
    <w:rsid w:val="005C1F5B"/>
    <w:rPr>
      <w:rFonts w:ascii="Tahoma" w:hAnsi="Tahoma" w:cs="Tahoma"/>
      <w:sz w:val="16"/>
      <w:szCs w:val="16"/>
    </w:rPr>
  </w:style>
  <w:style w:type="paragraph" w:styleId="Encabezado">
    <w:name w:val="header"/>
    <w:basedOn w:val="Normal"/>
    <w:link w:val="EncabezadoCar"/>
    <w:uiPriority w:val="99"/>
    <w:unhideWhenUsed/>
    <w:rsid w:val="00B1517B"/>
    <w:pPr>
      <w:tabs>
        <w:tab w:val="center" w:pos="4252"/>
        <w:tab w:val="right" w:pos="8504"/>
      </w:tabs>
    </w:pPr>
  </w:style>
  <w:style w:type="character" w:customStyle="1" w:styleId="EncabezadoCar">
    <w:name w:val="Encabezado Car"/>
    <w:link w:val="Encabezado"/>
    <w:uiPriority w:val="99"/>
    <w:rsid w:val="00B1517B"/>
    <w:rPr>
      <w:sz w:val="24"/>
      <w:szCs w:val="24"/>
    </w:rPr>
  </w:style>
  <w:style w:type="paragraph" w:styleId="Piedepgina">
    <w:name w:val="footer"/>
    <w:basedOn w:val="Normal"/>
    <w:link w:val="PiedepginaCar"/>
    <w:unhideWhenUsed/>
    <w:rsid w:val="00B1517B"/>
    <w:pPr>
      <w:tabs>
        <w:tab w:val="center" w:pos="4252"/>
        <w:tab w:val="right" w:pos="8504"/>
      </w:tabs>
    </w:pPr>
  </w:style>
  <w:style w:type="character" w:customStyle="1" w:styleId="PiedepginaCar">
    <w:name w:val="Pie de página Car"/>
    <w:link w:val="Piedepgina"/>
    <w:uiPriority w:val="99"/>
    <w:semiHidden/>
    <w:rsid w:val="00B1517B"/>
    <w:rPr>
      <w:sz w:val="24"/>
      <w:szCs w:val="24"/>
    </w:rPr>
  </w:style>
  <w:style w:type="paragraph" w:styleId="Textonotapie">
    <w:name w:val="footnote text"/>
    <w:basedOn w:val="Normal"/>
    <w:link w:val="TextonotapieCar"/>
    <w:unhideWhenUsed/>
    <w:rsid w:val="0068446B"/>
    <w:rPr>
      <w:rFonts w:eastAsia="SimSun"/>
      <w:sz w:val="20"/>
      <w:szCs w:val="20"/>
      <w:lang w:val="fr-CH" w:eastAsia="zh-CN"/>
    </w:rPr>
  </w:style>
  <w:style w:type="character" w:customStyle="1" w:styleId="TextonotapieCar">
    <w:name w:val="Texto nota pie Car"/>
    <w:link w:val="Textonotapie"/>
    <w:uiPriority w:val="99"/>
    <w:rsid w:val="0068446B"/>
    <w:rPr>
      <w:rFonts w:eastAsia="SimSun"/>
      <w:lang w:val="fr-CH" w:eastAsia="zh-CN"/>
    </w:rPr>
  </w:style>
  <w:style w:type="character" w:styleId="Refdenotaalpie">
    <w:name w:val="footnote reference"/>
    <w:uiPriority w:val="99"/>
    <w:semiHidden/>
    <w:unhideWhenUsed/>
    <w:rsid w:val="0068446B"/>
    <w:rPr>
      <w:vertAlign w:val="superscript"/>
    </w:rPr>
  </w:style>
  <w:style w:type="character" w:customStyle="1" w:styleId="Hipervnculo1">
    <w:name w:val="Hipervínculo1"/>
    <w:uiPriority w:val="99"/>
    <w:unhideWhenUsed/>
    <w:rsid w:val="00A27FD4"/>
    <w:rPr>
      <w:color w:val="0000FF"/>
      <w:u w:val="single"/>
    </w:rPr>
  </w:style>
  <w:style w:type="character" w:styleId="Hipervnculo">
    <w:name w:val="Hyperlink"/>
    <w:uiPriority w:val="99"/>
    <w:unhideWhenUsed/>
    <w:rsid w:val="00547DCC"/>
    <w:rPr>
      <w:color w:val="2F5496"/>
      <w:u w:val="none"/>
    </w:rPr>
  </w:style>
  <w:style w:type="table" w:styleId="Tablaconcuadrcula">
    <w:name w:val="Table Grid"/>
    <w:basedOn w:val="Tablanormal"/>
    <w:uiPriority w:val="39"/>
    <w:rsid w:val="008E2B9E"/>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2">
    <w:name w:val="Pa12"/>
    <w:basedOn w:val="Normal"/>
    <w:next w:val="Normal"/>
    <w:uiPriority w:val="99"/>
    <w:rsid w:val="009D4E4B"/>
    <w:pPr>
      <w:autoSpaceDE w:val="0"/>
      <w:autoSpaceDN w:val="0"/>
      <w:adjustRightInd w:val="0"/>
      <w:spacing w:line="161" w:lineRule="atLeast"/>
    </w:pPr>
    <w:rPr>
      <w:rFonts w:ascii="Fira Sans" w:eastAsia="Calibri" w:hAnsi="Fira Sans"/>
      <w:lang w:val="en-US" w:eastAsia="en-US"/>
    </w:rPr>
  </w:style>
  <w:style w:type="character" w:customStyle="1" w:styleId="UnresolvedMention1">
    <w:name w:val="Unresolved Mention1"/>
    <w:uiPriority w:val="99"/>
    <w:semiHidden/>
    <w:unhideWhenUsed/>
    <w:rsid w:val="00F517FA"/>
    <w:rPr>
      <w:color w:val="605E5C"/>
      <w:shd w:val="clear" w:color="auto" w:fill="E1DFDD"/>
    </w:rPr>
  </w:style>
  <w:style w:type="character" w:customStyle="1" w:styleId="Mencinsinresolver1">
    <w:name w:val="Mención sin resolver1"/>
    <w:uiPriority w:val="99"/>
    <w:rsid w:val="00547DCC"/>
    <w:rPr>
      <w:color w:val="605E5C"/>
      <w:shd w:val="clear" w:color="auto" w:fill="E1DFDD"/>
    </w:rPr>
  </w:style>
  <w:style w:type="character" w:customStyle="1" w:styleId="Nessuno">
    <w:name w:val="Nessuno"/>
    <w:rsid w:val="00A65B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605514">
      <w:bodyDiv w:val="1"/>
      <w:marLeft w:val="0"/>
      <w:marRight w:val="0"/>
      <w:marTop w:val="0"/>
      <w:marBottom w:val="0"/>
      <w:divBdr>
        <w:top w:val="none" w:sz="0" w:space="0" w:color="auto"/>
        <w:left w:val="none" w:sz="0" w:space="0" w:color="auto"/>
        <w:bottom w:val="none" w:sz="0" w:space="0" w:color="auto"/>
        <w:right w:val="none" w:sz="0" w:space="0" w:color="auto"/>
      </w:divBdr>
      <w:divsChild>
        <w:div w:id="1517386120">
          <w:marLeft w:val="0"/>
          <w:marRight w:val="0"/>
          <w:marTop w:val="0"/>
          <w:marBottom w:val="0"/>
          <w:divBdr>
            <w:top w:val="none" w:sz="0" w:space="0" w:color="auto"/>
            <w:left w:val="none" w:sz="0" w:space="0" w:color="auto"/>
            <w:bottom w:val="none" w:sz="0" w:space="0" w:color="auto"/>
            <w:right w:val="none" w:sz="0" w:space="0" w:color="auto"/>
          </w:divBdr>
        </w:div>
      </w:divsChild>
    </w:div>
    <w:div w:id="918290663">
      <w:bodyDiv w:val="1"/>
      <w:marLeft w:val="0"/>
      <w:marRight w:val="0"/>
      <w:marTop w:val="0"/>
      <w:marBottom w:val="0"/>
      <w:divBdr>
        <w:top w:val="none" w:sz="0" w:space="0" w:color="auto"/>
        <w:left w:val="none" w:sz="0" w:space="0" w:color="auto"/>
        <w:bottom w:val="none" w:sz="0" w:space="0" w:color="auto"/>
        <w:right w:val="none" w:sz="0" w:space="0" w:color="auto"/>
      </w:divBdr>
      <w:divsChild>
        <w:div w:id="1119715058">
          <w:marLeft w:val="0"/>
          <w:marRight w:val="0"/>
          <w:marTop w:val="0"/>
          <w:marBottom w:val="0"/>
          <w:divBdr>
            <w:top w:val="none" w:sz="0" w:space="0" w:color="auto"/>
            <w:left w:val="none" w:sz="0" w:space="0" w:color="auto"/>
            <w:bottom w:val="none" w:sz="0" w:space="0" w:color="auto"/>
            <w:right w:val="none" w:sz="0" w:space="0" w:color="auto"/>
          </w:divBdr>
        </w:div>
      </w:divsChild>
    </w:div>
    <w:div w:id="1987856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mailto:resdiachronicae@gmail.com"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s://resd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D4E5E3-13BA-A644-9B1B-77BB5E46B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355</Words>
  <Characters>1954</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2019-01-14T11:17:00Z</dcterms:created>
  <dcterms:modified xsi:type="dcterms:W3CDTF">2025-02-07T14:46:00Z</dcterms:modified>
</cp:coreProperties>
</file>