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94C339" w14:textId="665F1588" w:rsidR="00B1517B" w:rsidRDefault="00B1517B" w:rsidP="006254C0">
      <w:pPr>
        <w:jc w:val="both"/>
        <w:rPr>
          <w:b/>
          <w:smallCaps/>
        </w:rPr>
      </w:pPr>
    </w:p>
    <w:p w14:paraId="6CEE88F6" w14:textId="77777777" w:rsidR="000D7467" w:rsidRDefault="000D7467" w:rsidP="006254C0">
      <w:pPr>
        <w:jc w:val="both"/>
        <w:rPr>
          <w:b/>
          <w:smallCaps/>
        </w:rPr>
      </w:pPr>
    </w:p>
    <w:p w14:paraId="55123FBE" w14:textId="77777777" w:rsidR="00B1517B" w:rsidRDefault="00B1517B" w:rsidP="006254C0">
      <w:pPr>
        <w:jc w:val="both"/>
        <w:rPr>
          <w:b/>
          <w:smallCaps/>
        </w:rPr>
      </w:pPr>
    </w:p>
    <w:p w14:paraId="5FF6D3AC" w14:textId="77777777" w:rsidR="00B1517B" w:rsidRDefault="00B1517B" w:rsidP="006254C0">
      <w:pPr>
        <w:jc w:val="both"/>
        <w:rPr>
          <w:b/>
          <w:smallCaps/>
        </w:rPr>
      </w:pPr>
    </w:p>
    <w:p w14:paraId="5E7E8860" w14:textId="77777777" w:rsidR="00773C2E" w:rsidRPr="009D4E4B" w:rsidRDefault="00773C2E" w:rsidP="0068446B">
      <w:pPr>
        <w:jc w:val="both"/>
        <w:rPr>
          <w:b/>
          <w:smallCaps/>
          <w:lang w:val="es-VE"/>
        </w:rPr>
      </w:pPr>
    </w:p>
    <w:p w14:paraId="123D1796" w14:textId="39D56BBF" w:rsidR="003804CB" w:rsidRPr="00647A8E" w:rsidRDefault="009D4E4B" w:rsidP="009D4E4B">
      <w:pPr>
        <w:jc w:val="both"/>
      </w:pPr>
      <w:r w:rsidRPr="00647A8E">
        <w:rPr>
          <w:b/>
          <w:bCs/>
          <w:smallCaps/>
        </w:rPr>
        <w:t>Apellido</w:t>
      </w:r>
      <w:r w:rsidR="00EE255A" w:rsidRPr="00647A8E">
        <w:rPr>
          <w:b/>
          <w:bCs/>
          <w:smallCaps/>
        </w:rPr>
        <w:t>(</w:t>
      </w:r>
      <w:r w:rsidRPr="00647A8E">
        <w:rPr>
          <w:b/>
          <w:bCs/>
          <w:smallCaps/>
        </w:rPr>
        <w:t>s</w:t>
      </w:r>
      <w:r w:rsidR="00EE255A" w:rsidRPr="00647A8E">
        <w:rPr>
          <w:b/>
          <w:bCs/>
          <w:smallCaps/>
        </w:rPr>
        <w:t>),</w:t>
      </w:r>
      <w:r w:rsidRPr="00647A8E">
        <w:rPr>
          <w:b/>
          <w:bCs/>
          <w:smallCaps/>
        </w:rPr>
        <w:t xml:space="preserve"> </w:t>
      </w:r>
      <w:r w:rsidRPr="00647A8E">
        <w:rPr>
          <w:b/>
          <w:bCs/>
        </w:rPr>
        <w:t xml:space="preserve">Nombre. Año. </w:t>
      </w:r>
      <w:r w:rsidRPr="00647A8E">
        <w:rPr>
          <w:b/>
          <w:bCs/>
          <w:i/>
          <w:iCs/>
        </w:rPr>
        <w:t xml:space="preserve">Título del libro. </w:t>
      </w:r>
      <w:r w:rsidRPr="00647A8E">
        <w:rPr>
          <w:b/>
        </w:rPr>
        <w:t>Ciudad</w:t>
      </w:r>
      <w:r w:rsidRPr="00647A8E">
        <w:rPr>
          <w:b/>
          <w:bCs/>
        </w:rPr>
        <w:t>: Editorial, 000 págs. [ISBN: 000-0-0000-0000-0].</w:t>
      </w:r>
    </w:p>
    <w:p w14:paraId="36EBD869" w14:textId="77777777" w:rsidR="009D4E4B" w:rsidRPr="00647A8E" w:rsidRDefault="009D4E4B" w:rsidP="009D4E4B">
      <w:pPr>
        <w:autoSpaceDE w:val="0"/>
        <w:autoSpaceDN w:val="0"/>
        <w:adjustRightInd w:val="0"/>
        <w:ind w:left="539" w:hanging="539"/>
        <w:rPr>
          <w:bCs/>
        </w:rPr>
      </w:pPr>
    </w:p>
    <w:p w14:paraId="61BA198A" w14:textId="6DAD3517" w:rsidR="00F517FA" w:rsidRPr="00647A8E" w:rsidRDefault="009D4E4B" w:rsidP="009D4E4B">
      <w:pPr>
        <w:autoSpaceDE w:val="0"/>
        <w:autoSpaceDN w:val="0"/>
        <w:adjustRightInd w:val="0"/>
        <w:jc w:val="both"/>
        <w:rPr>
          <w:bCs/>
        </w:rPr>
      </w:pPr>
      <w:r w:rsidRPr="00647A8E">
        <w:rPr>
          <w:bCs/>
        </w:rPr>
        <w:t xml:space="preserve">En líneas generales, las reseñas publicadas en </w:t>
      </w:r>
      <w:r w:rsidRPr="00647A8E">
        <w:rPr>
          <w:bCs/>
          <w:i/>
        </w:rPr>
        <w:t>Res Diachronicae</w:t>
      </w:r>
      <w:r w:rsidRPr="00647A8E">
        <w:rPr>
          <w:bCs/>
        </w:rPr>
        <w:t xml:space="preserve"> siguen las mismas convenciones que las que se aplican a los artículos, salvo ciertas diferencias formales fruto de las necesidades específicas de cada tipo de texto. </w:t>
      </w:r>
    </w:p>
    <w:p w14:paraId="65B7AE45" w14:textId="3B0F24B8" w:rsidR="00F517FA" w:rsidRPr="00647A8E" w:rsidRDefault="00356C62" w:rsidP="00356C62">
      <w:pPr>
        <w:autoSpaceDE w:val="0"/>
        <w:autoSpaceDN w:val="0"/>
        <w:adjustRightInd w:val="0"/>
        <w:ind w:firstLine="284"/>
        <w:jc w:val="both"/>
        <w:rPr>
          <w:b/>
        </w:rPr>
      </w:pPr>
      <w:r w:rsidRPr="00647A8E">
        <w:t xml:space="preserve">La </w:t>
      </w:r>
      <w:r w:rsidRPr="00647A8E">
        <w:rPr>
          <w:b/>
        </w:rPr>
        <w:t>extensión</w:t>
      </w:r>
      <w:r w:rsidRPr="00647A8E">
        <w:t xml:space="preserve"> máxima de las reseñas será d</w:t>
      </w:r>
      <w:r w:rsidR="00EE255A" w:rsidRPr="00647A8E">
        <w:t xml:space="preserve">e </w:t>
      </w:r>
      <w:r w:rsidRPr="00647A8E">
        <w:t xml:space="preserve">5000 palabras, incluyendo la bibliografía. Las páginas no se numerarán. </w:t>
      </w:r>
    </w:p>
    <w:p w14:paraId="40BD748B" w14:textId="60E85029" w:rsidR="009D4E4B" w:rsidRPr="00647A8E" w:rsidRDefault="009D4E4B" w:rsidP="00EE255A">
      <w:pPr>
        <w:autoSpaceDE w:val="0"/>
        <w:autoSpaceDN w:val="0"/>
        <w:adjustRightInd w:val="0"/>
        <w:ind w:firstLine="284"/>
        <w:jc w:val="both"/>
      </w:pPr>
      <w:r w:rsidRPr="00647A8E">
        <w:t xml:space="preserve">El </w:t>
      </w:r>
      <w:r w:rsidRPr="00647A8E">
        <w:rPr>
          <w:b/>
        </w:rPr>
        <w:t>título de la reseña</w:t>
      </w:r>
      <w:r w:rsidRPr="00647A8E">
        <w:t xml:space="preserve"> se corresponde con la referencia completa de la obra analizada. Dicha referencia debe figurar tal y como aparece en el título de esta plantilla. Debe escribirse en negrita y estar justificado.</w:t>
      </w:r>
      <w:r w:rsidR="00EE255A" w:rsidRPr="00647A8E">
        <w:t xml:space="preserve"> </w:t>
      </w:r>
      <w:r w:rsidRPr="00647A8E">
        <w:t xml:space="preserve">El </w:t>
      </w:r>
      <w:r w:rsidRPr="00647A8E">
        <w:rPr>
          <w:b/>
        </w:rPr>
        <w:t>nombre completo y apellidos del autor</w:t>
      </w:r>
      <w:r w:rsidRPr="00647A8E">
        <w:t xml:space="preserve"> aparecen al final de la reseña. Irán en versalitas, separados por 2 marcas de párrafo de las referencias. Los autores podrán incluir en una nota a pie de página su dirección de correo electrónico y la dirección profesional. Esta nota llevará una llamada mediante asterisco (*). La </w:t>
      </w:r>
      <w:r w:rsidRPr="00647A8E">
        <w:rPr>
          <w:b/>
        </w:rPr>
        <w:t>institución del autor</w:t>
      </w:r>
      <w:r w:rsidRPr="00647A8E">
        <w:t xml:space="preserve"> irá en cursiva minúscula e inmediatamente debajo del nombre y apellidos del autor, sin separación por marcas de párrafo.</w:t>
      </w:r>
    </w:p>
    <w:p w14:paraId="3F2CD076" w14:textId="11B29C26" w:rsidR="009D4E4B" w:rsidRPr="00647A8E" w:rsidRDefault="009D4E4B" w:rsidP="009D4E4B">
      <w:pPr>
        <w:autoSpaceDE w:val="0"/>
        <w:autoSpaceDN w:val="0"/>
        <w:adjustRightInd w:val="0"/>
        <w:ind w:firstLine="284"/>
      </w:pPr>
      <w:r w:rsidRPr="00647A8E">
        <w:t>Se debe citar explícitamente el título de cada capítulo o parte de la obra reseñada seguido de las páginas correspondientes, como en el ejemplo (1):</w:t>
      </w:r>
    </w:p>
    <w:p w14:paraId="35462226" w14:textId="77777777" w:rsidR="009D4E4B" w:rsidRPr="00647A8E" w:rsidRDefault="009D4E4B" w:rsidP="009D4E4B">
      <w:pPr>
        <w:autoSpaceDE w:val="0"/>
        <w:autoSpaceDN w:val="0"/>
        <w:adjustRightInd w:val="0"/>
      </w:pPr>
    </w:p>
    <w:p w14:paraId="5E98D921" w14:textId="0C1D2B6F" w:rsidR="009D4E4B" w:rsidRPr="00647A8E" w:rsidRDefault="009D4E4B" w:rsidP="00EE255A">
      <w:pPr>
        <w:autoSpaceDE w:val="0"/>
        <w:autoSpaceDN w:val="0"/>
        <w:adjustRightInd w:val="0"/>
        <w:ind w:left="1136" w:right="709" w:hanging="427"/>
        <w:jc w:val="both"/>
        <w:rPr>
          <w:sz w:val="22"/>
          <w:szCs w:val="22"/>
        </w:rPr>
      </w:pPr>
      <w:r w:rsidRPr="00647A8E">
        <w:rPr>
          <w:sz w:val="22"/>
          <w:szCs w:val="22"/>
        </w:rPr>
        <w:t>(1)</w:t>
      </w:r>
      <w:r w:rsidRPr="00647A8E">
        <w:rPr>
          <w:sz w:val="22"/>
          <w:szCs w:val="22"/>
        </w:rPr>
        <w:tab/>
        <w:t>El tercer capítulo de este volumen, «La Fraseología como disciplina lingüística consolidada» (págs. 61-96), alberga la exposición de una parte de los postulados teóricos a cuyo marco se circunscribe el estudio presentado en este manual.</w:t>
      </w:r>
    </w:p>
    <w:p w14:paraId="7EC94DF5" w14:textId="77777777" w:rsidR="009D4E4B" w:rsidRPr="00647A8E" w:rsidRDefault="009D4E4B" w:rsidP="009D4E4B">
      <w:pPr>
        <w:autoSpaceDE w:val="0"/>
        <w:autoSpaceDN w:val="0"/>
        <w:adjustRightInd w:val="0"/>
        <w:rPr>
          <w:bCs/>
        </w:rPr>
      </w:pPr>
    </w:p>
    <w:p w14:paraId="43082BFF" w14:textId="4B934ABD" w:rsidR="009D4E4B" w:rsidRDefault="00F70184" w:rsidP="009D4E4B">
      <w:pPr>
        <w:autoSpaceDE w:val="0"/>
        <w:autoSpaceDN w:val="0"/>
        <w:adjustRightInd w:val="0"/>
        <w:jc w:val="both"/>
      </w:pPr>
      <w:r w:rsidRPr="00647A8E">
        <w:rPr>
          <w:bCs/>
        </w:rPr>
        <w:t>En el caso de volúmenes colectivos, se citarán los nombres y apellidos completos de los</w:t>
      </w:r>
      <w:r w:rsidR="00EE255A" w:rsidRPr="00647A8E">
        <w:rPr>
          <w:bCs/>
        </w:rPr>
        <w:t xml:space="preserve"> editores o coordinadores en el título</w:t>
      </w:r>
      <w:r w:rsidR="00EE255A" w:rsidRPr="00647A8E">
        <w:rPr>
          <w:rStyle w:val="Refdenotaalpie"/>
          <w:bCs/>
        </w:rPr>
        <w:footnoteReference w:id="1"/>
      </w:r>
      <w:r w:rsidR="00EE255A" w:rsidRPr="00647A8E">
        <w:rPr>
          <w:bCs/>
        </w:rPr>
        <w:t>, y el de los</w:t>
      </w:r>
      <w:r w:rsidRPr="00647A8E">
        <w:rPr>
          <w:bCs/>
        </w:rPr>
        <w:t xml:space="preserve"> autores de cada capítulo</w:t>
      </w:r>
      <w:r w:rsidR="00EE255A" w:rsidRPr="00647A8E">
        <w:rPr>
          <w:bCs/>
        </w:rPr>
        <w:t xml:space="preserve"> en el cuerpo de texto; todos ellos</w:t>
      </w:r>
      <w:r w:rsidRPr="00647A8E">
        <w:rPr>
          <w:bCs/>
        </w:rPr>
        <w:t xml:space="preserve"> sin sigl</w:t>
      </w:r>
      <w:r w:rsidR="00EE255A" w:rsidRPr="00647A8E">
        <w:rPr>
          <w:bCs/>
        </w:rPr>
        <w:t>as.</w:t>
      </w:r>
      <w:r w:rsidR="00EE255A">
        <w:rPr>
          <w:bCs/>
        </w:rPr>
        <w:t xml:space="preserve"> </w:t>
      </w:r>
      <w:r w:rsidR="009D4E4B" w:rsidRPr="00D2247E">
        <w:rPr>
          <w:bCs/>
        </w:rPr>
        <w:t>R</w:t>
      </w:r>
      <w:r w:rsidR="009D4E4B" w:rsidRPr="00D2247E">
        <w:t>emitimos al apartado 2.</w:t>
      </w:r>
      <w:r w:rsidR="00547DCC">
        <w:t>3</w:t>
      </w:r>
      <w:r w:rsidR="009D4E4B" w:rsidRPr="00D2247E">
        <w:t xml:space="preserve"> </w:t>
      </w:r>
      <w:r w:rsidR="009D4E4B">
        <w:t xml:space="preserve">de la </w:t>
      </w:r>
      <w:r w:rsidR="00547DCC">
        <w:t>hoja de estilo</w:t>
      </w:r>
      <w:r w:rsidR="009D4E4B">
        <w:t xml:space="preserve"> de artículos </w:t>
      </w:r>
      <w:r w:rsidR="009D4E4B" w:rsidRPr="00D2247E">
        <w:t>para consultar las indicaciones sobre notas, puntuación, citas, citación bibliográfica, abreviaturas, siglas u otros aspectos.</w:t>
      </w:r>
    </w:p>
    <w:p w14:paraId="5ABF40B2" w14:textId="2D63BBC4" w:rsidR="009D4E4B" w:rsidRPr="00EE255A" w:rsidRDefault="009D4E4B" w:rsidP="009D4E4B">
      <w:pPr>
        <w:autoSpaceDE w:val="0"/>
        <w:autoSpaceDN w:val="0"/>
        <w:adjustRightInd w:val="0"/>
        <w:ind w:firstLine="284"/>
        <w:jc w:val="both"/>
        <w:rPr>
          <w:smallCaps/>
          <w:sz w:val="20"/>
          <w:szCs w:val="20"/>
        </w:rPr>
      </w:pPr>
      <w:r w:rsidRPr="00D2247E">
        <w:t>Por ser una reseña el producto de una lectura crítica y, por tanto, personal, de una obra, recomendamos limitar el uso de abundantes adjetivos calificativos y de expresiones ponderativas en la redacción del texto si estos no acompañan a un juicio crítico del contenido que justifique dicha valoración. Es aconsejable también contextualizar la aportación de la obra reseñada en el campo concreto de la investigación lingüística.</w:t>
      </w:r>
      <w:r w:rsidR="00EE255A">
        <w:t xml:space="preserve"> </w:t>
      </w:r>
      <w:r w:rsidR="00EE255A" w:rsidRPr="00EE255A">
        <w:rPr>
          <w:smallCaps/>
          <w:sz w:val="20"/>
          <w:szCs w:val="20"/>
        </w:rPr>
        <w:t>Apellido(s)</w:t>
      </w:r>
    </w:p>
    <w:p w14:paraId="7E2770F3" w14:textId="77777777" w:rsidR="00F46E78" w:rsidRPr="009D4E4B" w:rsidRDefault="00F46E78" w:rsidP="00F46E78"/>
    <w:p w14:paraId="4A251815" w14:textId="77777777" w:rsidR="00277AA5" w:rsidRPr="009D4E4B" w:rsidRDefault="00277AA5" w:rsidP="00F46E78"/>
    <w:p w14:paraId="0C19B693" w14:textId="6427C629" w:rsidR="00F46E78" w:rsidRPr="00BE272C" w:rsidRDefault="00547DCC" w:rsidP="00F46E78">
      <w:pPr>
        <w:jc w:val="right"/>
        <w:rPr>
          <w:smallCaps/>
        </w:rPr>
      </w:pPr>
      <w:r>
        <w:rPr>
          <w:smallCaps/>
        </w:rPr>
        <w:t>Res Diach</w:t>
      </w:r>
      <w:r w:rsidR="00EB7129">
        <w:rPr>
          <w:smallCaps/>
        </w:rPr>
        <w:t>r</w:t>
      </w:r>
      <w:r>
        <w:rPr>
          <w:smallCaps/>
        </w:rPr>
        <w:t>onicae</w:t>
      </w:r>
      <w:r w:rsidR="00F517FA" w:rsidRPr="00F517FA">
        <w:rPr>
          <w:rStyle w:val="Refdenotaalpie"/>
          <w:smallCaps/>
        </w:rPr>
        <w:footnoteReference w:customMarkFollows="1" w:id="2"/>
        <w:sym w:font="Symbol" w:char="F02A"/>
      </w:r>
    </w:p>
    <w:p w14:paraId="36F3E6EA" w14:textId="310273DB" w:rsidR="00B1517B" w:rsidRPr="00547DCC" w:rsidRDefault="00547DCC" w:rsidP="00547DCC">
      <w:pPr>
        <w:jc w:val="right"/>
        <w:rPr>
          <w:i/>
        </w:rPr>
      </w:pPr>
      <w:r>
        <w:rPr>
          <w:i/>
        </w:rPr>
        <w:t>AJIHLE</w:t>
      </w:r>
    </w:p>
    <w:sectPr w:rsidR="00B1517B" w:rsidRPr="00547DCC" w:rsidSect="009D4E4B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1418" w:right="1701" w:bottom="1418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B9CB20" w14:textId="77777777" w:rsidR="00D256CF" w:rsidRDefault="00D256CF" w:rsidP="00B1517B">
      <w:r>
        <w:separator/>
      </w:r>
    </w:p>
  </w:endnote>
  <w:endnote w:type="continuationSeparator" w:id="0">
    <w:p w14:paraId="2340C0DA" w14:textId="77777777" w:rsidR="00D256CF" w:rsidRDefault="00D256CF" w:rsidP="00B151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ira Sans">
    <w:charset w:val="00"/>
    <w:family w:val="swiss"/>
    <w:pitch w:val="variable"/>
    <w:sig w:usb0="600002FF" w:usb1="00000001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A0F3C7" w14:textId="77777777" w:rsidR="00592BD8" w:rsidRDefault="00592BD8" w:rsidP="00B1517B">
    <w:pPr>
      <w:autoSpaceDE w:val="0"/>
      <w:autoSpaceDN w:val="0"/>
      <w:adjustRightInd w:val="0"/>
      <w:rPr>
        <w:sz w:val="18"/>
        <w:szCs w:val="18"/>
      </w:rPr>
    </w:pPr>
  </w:p>
  <w:p w14:paraId="594AE9F0" w14:textId="77777777" w:rsidR="00B1517B" w:rsidRDefault="00B1517B" w:rsidP="008E2B9E">
    <w:pPr>
      <w:autoSpaceDE w:val="0"/>
      <w:autoSpaceDN w:val="0"/>
      <w:adjustRightInd w:val="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FD6FEB" w14:textId="77777777" w:rsidR="009D4E4B" w:rsidRDefault="009D4E4B"/>
  <w:tbl>
    <w:tblPr>
      <w:tblW w:w="0" w:type="auto"/>
      <w:tblLook w:val="04A0" w:firstRow="1" w:lastRow="0" w:firstColumn="1" w:lastColumn="0" w:noHBand="0" w:noVBand="1"/>
    </w:tblPr>
    <w:tblGrid>
      <w:gridCol w:w="4644"/>
      <w:gridCol w:w="4076"/>
    </w:tblGrid>
    <w:tr w:rsidR="00072C6F" w:rsidRPr="00EF5EA9" w14:paraId="7D845EFE" w14:textId="77777777" w:rsidTr="009D4E4B">
      <w:tc>
        <w:tcPr>
          <w:tcW w:w="4644" w:type="dxa"/>
          <w:tcBorders>
            <w:top w:val="single" w:sz="4" w:space="0" w:color="auto"/>
          </w:tcBorders>
          <w:shd w:val="clear" w:color="auto" w:fill="auto"/>
        </w:tcPr>
        <w:p w14:paraId="7BB9DB4E" w14:textId="72587BD4" w:rsidR="008E2B9E" w:rsidRPr="008E2B9E" w:rsidRDefault="008E2B9E" w:rsidP="00072C6F">
          <w:pPr>
            <w:autoSpaceDE w:val="0"/>
            <w:autoSpaceDN w:val="0"/>
            <w:adjustRightInd w:val="0"/>
            <w:rPr>
              <w:rFonts w:eastAsia="Calibri"/>
              <w:sz w:val="18"/>
              <w:szCs w:val="20"/>
            </w:rPr>
          </w:pPr>
          <w:bookmarkStart w:id="0" w:name="_Hlk499125755"/>
          <w:r w:rsidRPr="00894D9B">
            <w:rPr>
              <w:rFonts w:eastAsia="Calibri"/>
              <w:iCs/>
              <w:sz w:val="18"/>
              <w:szCs w:val="20"/>
            </w:rPr>
            <w:t>A</w:t>
          </w:r>
          <w:r w:rsidRPr="008E2B9E">
            <w:rPr>
              <w:rFonts w:eastAsia="Calibri"/>
              <w:i/>
              <w:iCs/>
              <w:sz w:val="18"/>
              <w:szCs w:val="20"/>
            </w:rPr>
            <w:t xml:space="preserve">sociación de Jóvenes Investigadores de Historiografía e Historia de la Lengua Española </w:t>
          </w:r>
          <w:r w:rsidRPr="008E2B9E">
            <w:rPr>
              <w:rFonts w:eastAsia="Calibri"/>
              <w:sz w:val="18"/>
              <w:szCs w:val="20"/>
            </w:rPr>
            <w:t>(</w:t>
          </w:r>
          <w:r w:rsidRPr="008E2B9E">
            <w:rPr>
              <w:rFonts w:eastAsia="Calibri"/>
              <w:smallCaps/>
              <w:sz w:val="18"/>
              <w:szCs w:val="20"/>
            </w:rPr>
            <w:t>ajihle</w:t>
          </w:r>
          <w:r w:rsidRPr="008E2B9E">
            <w:rPr>
              <w:rFonts w:eastAsia="Calibri"/>
              <w:sz w:val="18"/>
              <w:szCs w:val="20"/>
            </w:rPr>
            <w:t>)</w:t>
          </w:r>
        </w:p>
      </w:tc>
      <w:tc>
        <w:tcPr>
          <w:tcW w:w="4076" w:type="dxa"/>
          <w:tcBorders>
            <w:top w:val="single" w:sz="4" w:space="0" w:color="auto"/>
          </w:tcBorders>
          <w:shd w:val="clear" w:color="auto" w:fill="auto"/>
        </w:tcPr>
        <w:p w14:paraId="241F489B" w14:textId="04CF1D8A" w:rsidR="008E2B9E" w:rsidRPr="00EB7129" w:rsidRDefault="008E2B9E" w:rsidP="00072C6F">
          <w:pPr>
            <w:autoSpaceDE w:val="0"/>
            <w:autoSpaceDN w:val="0"/>
            <w:adjustRightInd w:val="0"/>
            <w:jc w:val="right"/>
            <w:rPr>
              <w:rFonts w:eastAsia="Calibri"/>
              <w:sz w:val="18"/>
              <w:szCs w:val="20"/>
              <w:lang w:val="en-US"/>
            </w:rPr>
          </w:pPr>
          <w:r w:rsidRPr="00EB7129">
            <w:rPr>
              <w:rFonts w:eastAsia="Calibri"/>
              <w:i/>
              <w:iCs/>
              <w:sz w:val="18"/>
              <w:szCs w:val="20"/>
              <w:lang w:val="en-US"/>
            </w:rPr>
            <w:t>Res Diachronicae</w:t>
          </w:r>
          <w:r w:rsidRPr="00EB7129">
            <w:rPr>
              <w:rFonts w:eastAsia="Calibri"/>
              <w:sz w:val="18"/>
              <w:szCs w:val="20"/>
              <w:lang w:val="en-US"/>
            </w:rPr>
            <w:t xml:space="preserve">, vol. </w:t>
          </w:r>
          <w:r w:rsidR="00547DCC" w:rsidRPr="00EB7129">
            <w:rPr>
              <w:rFonts w:eastAsia="Calibri"/>
              <w:sz w:val="18"/>
              <w:szCs w:val="20"/>
              <w:lang w:val="en-US"/>
            </w:rPr>
            <w:t>00</w:t>
          </w:r>
          <w:r w:rsidRPr="00EB7129">
            <w:rPr>
              <w:rFonts w:eastAsia="Calibri"/>
              <w:sz w:val="18"/>
              <w:szCs w:val="20"/>
              <w:lang w:val="en-US"/>
            </w:rPr>
            <w:t>, 20</w:t>
          </w:r>
          <w:r w:rsidR="00F70184">
            <w:rPr>
              <w:rFonts w:eastAsia="Calibri"/>
              <w:sz w:val="18"/>
              <w:szCs w:val="20"/>
              <w:lang w:val="en-US"/>
            </w:rPr>
            <w:t>23</w:t>
          </w:r>
          <w:r w:rsidRPr="00EB7129">
            <w:rPr>
              <w:rFonts w:eastAsia="Calibri"/>
              <w:sz w:val="18"/>
              <w:szCs w:val="20"/>
              <w:lang w:val="en-US"/>
            </w:rPr>
            <w:t xml:space="preserve">, </w:t>
          </w:r>
          <w:proofErr w:type="spellStart"/>
          <w:r w:rsidRPr="00EB7129">
            <w:rPr>
              <w:rFonts w:eastAsia="Calibri"/>
              <w:sz w:val="18"/>
              <w:szCs w:val="20"/>
              <w:lang w:val="en-US"/>
            </w:rPr>
            <w:t>pág</w:t>
          </w:r>
          <w:proofErr w:type="spellEnd"/>
          <w:r w:rsidRPr="00EB7129">
            <w:rPr>
              <w:rFonts w:eastAsia="Calibri"/>
              <w:sz w:val="18"/>
              <w:szCs w:val="20"/>
              <w:lang w:val="en-US"/>
            </w:rPr>
            <w:t xml:space="preserve">. </w:t>
          </w:r>
          <w:r w:rsidR="00F70184">
            <w:rPr>
              <w:rFonts w:eastAsia="Calibri"/>
              <w:sz w:val="18"/>
              <w:szCs w:val="20"/>
              <w:lang w:val="en-US"/>
            </w:rPr>
            <w:t>21</w:t>
          </w:r>
        </w:p>
        <w:p w14:paraId="5F313328" w14:textId="77777777" w:rsidR="008E2B9E" w:rsidRPr="00EB7129" w:rsidRDefault="008E2B9E" w:rsidP="00072C6F">
          <w:pPr>
            <w:autoSpaceDE w:val="0"/>
            <w:autoSpaceDN w:val="0"/>
            <w:adjustRightInd w:val="0"/>
            <w:jc w:val="right"/>
            <w:rPr>
              <w:rFonts w:eastAsia="Calibri"/>
              <w:sz w:val="18"/>
              <w:szCs w:val="20"/>
              <w:lang w:val="en-US"/>
            </w:rPr>
          </w:pPr>
          <w:r w:rsidRPr="00EB7129">
            <w:rPr>
              <w:rFonts w:eastAsia="Calibri"/>
              <w:sz w:val="18"/>
              <w:szCs w:val="20"/>
              <w:lang w:val="en-US"/>
            </w:rPr>
            <w:t>ISSN: 1887-3553</w:t>
          </w:r>
        </w:p>
      </w:tc>
    </w:tr>
    <w:bookmarkEnd w:id="0"/>
  </w:tbl>
  <w:p w14:paraId="5A3D31D4" w14:textId="77777777" w:rsidR="00E9036E" w:rsidRPr="00EB7129" w:rsidRDefault="00E9036E" w:rsidP="00E9036E">
    <w:pPr>
      <w:pStyle w:val="Piedepgina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11997C" w14:textId="77777777" w:rsidR="00D256CF" w:rsidRDefault="00D256CF" w:rsidP="00B1517B">
      <w:r>
        <w:separator/>
      </w:r>
    </w:p>
  </w:footnote>
  <w:footnote w:type="continuationSeparator" w:id="0">
    <w:p w14:paraId="03A0A799" w14:textId="77777777" w:rsidR="00D256CF" w:rsidRDefault="00D256CF" w:rsidP="00B1517B">
      <w:r>
        <w:continuationSeparator/>
      </w:r>
    </w:p>
  </w:footnote>
  <w:footnote w:id="1">
    <w:p w14:paraId="6CA71205" w14:textId="71B5011E" w:rsidR="00EE255A" w:rsidRPr="007E32EE" w:rsidRDefault="00EE255A" w:rsidP="00EE255A">
      <w:pPr>
        <w:pStyle w:val="Textonotapie"/>
        <w:jc w:val="both"/>
        <w:rPr>
          <w:lang w:val="es-ES"/>
        </w:rPr>
      </w:pPr>
      <w:r w:rsidRPr="007E32EE">
        <w:rPr>
          <w:rStyle w:val="Refdenotaalpie"/>
          <w:lang w:val="es-ES"/>
        </w:rPr>
        <w:footnoteRef/>
      </w:r>
      <w:r w:rsidRPr="007E32EE">
        <w:rPr>
          <w:lang w:val="es-ES"/>
        </w:rPr>
        <w:t xml:space="preserve"> </w:t>
      </w:r>
      <w:r w:rsidRPr="007E32EE">
        <w:rPr>
          <w:b/>
          <w:bCs/>
          <w:smallCaps/>
          <w:lang w:val="es-ES"/>
        </w:rPr>
        <w:t>Apellido(s)</w:t>
      </w:r>
      <w:r w:rsidRPr="007E32EE">
        <w:rPr>
          <w:b/>
          <w:bCs/>
          <w:lang w:val="es-ES"/>
        </w:rPr>
        <w:t xml:space="preserve">, Nombre y Nombre y </w:t>
      </w:r>
      <w:r w:rsidRPr="007E32EE">
        <w:rPr>
          <w:b/>
          <w:bCs/>
          <w:smallCaps/>
          <w:lang w:val="es-ES"/>
        </w:rPr>
        <w:t>Apellido(s)</w:t>
      </w:r>
      <w:r w:rsidRPr="007E32EE">
        <w:rPr>
          <w:smallCaps/>
          <w:lang w:val="es-ES"/>
        </w:rPr>
        <w:t xml:space="preserve"> </w:t>
      </w:r>
      <w:r w:rsidRPr="007E32EE">
        <w:rPr>
          <w:lang w:val="es-ES"/>
        </w:rPr>
        <w:t xml:space="preserve">(dos editores o coordinadores). </w:t>
      </w:r>
      <w:r w:rsidRPr="007E32EE">
        <w:rPr>
          <w:b/>
          <w:bCs/>
          <w:smallCaps/>
          <w:lang w:val="es-ES"/>
        </w:rPr>
        <w:t>Apellido(s)</w:t>
      </w:r>
      <w:r w:rsidRPr="007E32EE">
        <w:rPr>
          <w:b/>
          <w:bCs/>
          <w:lang w:val="es-ES"/>
        </w:rPr>
        <w:t>, Nombre</w:t>
      </w:r>
      <w:r w:rsidR="007E32EE" w:rsidRPr="007E32EE">
        <w:rPr>
          <w:b/>
          <w:bCs/>
          <w:lang w:val="es-ES"/>
        </w:rPr>
        <w:t>;</w:t>
      </w:r>
      <w:r w:rsidRPr="007E32EE">
        <w:rPr>
          <w:b/>
          <w:bCs/>
          <w:lang w:val="es-ES"/>
        </w:rPr>
        <w:t xml:space="preserve"> Nombre y </w:t>
      </w:r>
      <w:r w:rsidRPr="007E32EE">
        <w:rPr>
          <w:b/>
          <w:bCs/>
          <w:smallCaps/>
          <w:lang w:val="es-ES"/>
        </w:rPr>
        <w:t>Apellido(s)</w:t>
      </w:r>
      <w:r w:rsidRPr="007E32EE">
        <w:rPr>
          <w:b/>
          <w:bCs/>
          <w:lang w:val="es-ES"/>
        </w:rPr>
        <w:t xml:space="preserve"> y</w:t>
      </w:r>
      <w:r w:rsidRPr="007E32EE">
        <w:rPr>
          <w:b/>
          <w:bCs/>
          <w:smallCaps/>
          <w:lang w:val="es-ES"/>
        </w:rPr>
        <w:t xml:space="preserve"> </w:t>
      </w:r>
      <w:r w:rsidRPr="007E32EE">
        <w:rPr>
          <w:b/>
          <w:bCs/>
          <w:lang w:val="es-ES"/>
        </w:rPr>
        <w:t xml:space="preserve">Nombre y </w:t>
      </w:r>
      <w:r w:rsidRPr="007E32EE">
        <w:rPr>
          <w:b/>
          <w:bCs/>
          <w:smallCaps/>
          <w:lang w:val="es-ES"/>
        </w:rPr>
        <w:t>Apellido(s)</w:t>
      </w:r>
      <w:r w:rsidRPr="007E32EE">
        <w:rPr>
          <w:lang w:val="es-ES"/>
        </w:rPr>
        <w:t xml:space="preserve"> (tres o más editores o coordinadores).</w:t>
      </w:r>
    </w:p>
  </w:footnote>
  <w:footnote w:id="2">
    <w:p w14:paraId="5BA66E0E" w14:textId="461DDCA7" w:rsidR="00F517FA" w:rsidRPr="00547DCC" w:rsidRDefault="00F517FA" w:rsidP="00EE255A">
      <w:pPr>
        <w:pStyle w:val="Textonotapie"/>
        <w:jc w:val="both"/>
      </w:pPr>
      <w:r w:rsidRPr="007E32EE">
        <w:rPr>
          <w:rStyle w:val="Refdenotaalpie"/>
          <w:lang w:val="es-ES"/>
        </w:rPr>
        <w:sym w:font="Symbol" w:char="F02A"/>
      </w:r>
      <w:r w:rsidRPr="007E32EE">
        <w:rPr>
          <w:lang w:val="es-ES"/>
        </w:rPr>
        <w:t xml:space="preserve"> </w:t>
      </w:r>
      <w:hyperlink r:id="rId1" w:history="1">
        <w:r w:rsidR="00547DCC" w:rsidRPr="007E32EE">
          <w:rPr>
            <w:rStyle w:val="Hipervnculo"/>
            <w:lang w:val="es-ES"/>
          </w:rPr>
          <w:t>resdiachronicae@gmail.com</w:t>
        </w:r>
      </w:hyperlink>
      <w:r w:rsidR="00EE255A" w:rsidRPr="007E32EE">
        <w:rPr>
          <w:rStyle w:val="Hipervnculo"/>
          <w:color w:val="auto"/>
          <w:lang w:val="es-ES"/>
        </w:rPr>
        <w:t xml:space="preserve"> (debajo puede incluirse la información de contacto).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2CD7D0" w14:textId="77777777" w:rsidR="00B1517B" w:rsidRPr="00277AA5" w:rsidRDefault="00B1517B" w:rsidP="00277AA5">
    <w:pPr>
      <w:pStyle w:val="Encabezado"/>
      <w:pBdr>
        <w:bottom w:val="single" w:sz="4" w:space="1" w:color="auto"/>
      </w:pBdr>
      <w:tabs>
        <w:tab w:val="clear" w:pos="4252"/>
        <w:tab w:val="clear" w:pos="8504"/>
        <w:tab w:val="center" w:pos="8364"/>
      </w:tabs>
      <w:jc w:val="both"/>
    </w:pPr>
    <w:r w:rsidRPr="00277AA5">
      <w:rPr>
        <w:i/>
        <w:sz w:val="20"/>
        <w:szCs w:val="20"/>
      </w:rPr>
      <w:t>Reseñas</w:t>
    </w:r>
    <w:r w:rsidRPr="00277AA5">
      <w:tab/>
    </w:r>
    <w:r w:rsidRPr="00277AA5">
      <w:fldChar w:fldCharType="begin"/>
    </w:r>
    <w:r w:rsidRPr="00277AA5">
      <w:instrText xml:space="preserve"> PAGE   \* MERGEFORMAT </w:instrText>
    </w:r>
    <w:r w:rsidRPr="00277AA5">
      <w:fldChar w:fldCharType="separate"/>
    </w:r>
    <w:r w:rsidR="00CC0DF9">
      <w:rPr>
        <w:noProof/>
      </w:rPr>
      <w:t>2</w:t>
    </w:r>
    <w:r w:rsidRPr="00277AA5">
      <w:fldChar w:fldCharType="end"/>
    </w:r>
  </w:p>
  <w:p w14:paraId="6E60268B" w14:textId="77777777" w:rsidR="00B1517B" w:rsidRPr="00B1517B" w:rsidRDefault="00B1517B">
    <w:pPr>
      <w:pStyle w:val="Encabezado"/>
      <w:rPr>
        <w:i/>
        <w:sz w:val="20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BE86F2" w14:textId="6B9AB99C" w:rsidR="000D7467" w:rsidRDefault="00000000">
    <w:pPr>
      <w:pStyle w:val="Encabezado"/>
    </w:pPr>
    <w:hyperlink r:id="rId1" w:history="1">
      <w:r>
        <w:rPr>
          <w:noProof/>
          <w:lang w:eastAsia="es-ES_tradnl"/>
        </w:rPr>
        <w:pict w14:anchorId="131018F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4" o:spid="_x0000_i1025" type="#_x0000_t75" href="https://resdi.net/" style="width:148.65pt;height:68pt;visibility:visible;mso-wrap-style:square" o:button="t">
            <v:fill o:detectmouseclick="t"/>
            <v:imagedata r:id="rId2" o:title=""/>
          </v:shape>
        </w:pict>
      </w:r>
    </w:hyperlink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removePersonalInformation/>
  <w:removeDateAndTime/>
  <w:proofState w:spelling="clean" w:grammar="clean"/>
  <w:doNotTrackMoves/>
  <w:defaultTabStop w:val="708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342A1"/>
    <w:rsid w:val="00006594"/>
    <w:rsid w:val="00013077"/>
    <w:rsid w:val="00022658"/>
    <w:rsid w:val="000355F9"/>
    <w:rsid w:val="000379CC"/>
    <w:rsid w:val="00072C6F"/>
    <w:rsid w:val="000C0DA2"/>
    <w:rsid w:val="000D7467"/>
    <w:rsid w:val="000F1827"/>
    <w:rsid w:val="0010760E"/>
    <w:rsid w:val="00107C3C"/>
    <w:rsid w:val="00116FF5"/>
    <w:rsid w:val="001610B6"/>
    <w:rsid w:val="00170456"/>
    <w:rsid w:val="001746B2"/>
    <w:rsid w:val="00194254"/>
    <w:rsid w:val="00195F77"/>
    <w:rsid w:val="001B125D"/>
    <w:rsid w:val="001E7F6C"/>
    <w:rsid w:val="001F452C"/>
    <w:rsid w:val="0027181D"/>
    <w:rsid w:val="00277AA5"/>
    <w:rsid w:val="0029789B"/>
    <w:rsid w:val="002F2429"/>
    <w:rsid w:val="00323B5F"/>
    <w:rsid w:val="00356C62"/>
    <w:rsid w:val="00374CE8"/>
    <w:rsid w:val="00376BD4"/>
    <w:rsid w:val="003804CB"/>
    <w:rsid w:val="0038245A"/>
    <w:rsid w:val="0038278B"/>
    <w:rsid w:val="003B358C"/>
    <w:rsid w:val="00421D7B"/>
    <w:rsid w:val="00422165"/>
    <w:rsid w:val="004768B5"/>
    <w:rsid w:val="0047743E"/>
    <w:rsid w:val="00494983"/>
    <w:rsid w:val="00495C0A"/>
    <w:rsid w:val="004A1DA5"/>
    <w:rsid w:val="004A2857"/>
    <w:rsid w:val="004B3B9C"/>
    <w:rsid w:val="004C4A35"/>
    <w:rsid w:val="005079F2"/>
    <w:rsid w:val="00507EF9"/>
    <w:rsid w:val="00525636"/>
    <w:rsid w:val="00526E49"/>
    <w:rsid w:val="00547DCC"/>
    <w:rsid w:val="00573A0E"/>
    <w:rsid w:val="00592BD8"/>
    <w:rsid w:val="00595F23"/>
    <w:rsid w:val="00596A8D"/>
    <w:rsid w:val="005C1F5B"/>
    <w:rsid w:val="005D6EB8"/>
    <w:rsid w:val="005F7E68"/>
    <w:rsid w:val="00600CDB"/>
    <w:rsid w:val="006111AC"/>
    <w:rsid w:val="006254C0"/>
    <w:rsid w:val="00627629"/>
    <w:rsid w:val="006342A1"/>
    <w:rsid w:val="00647A8E"/>
    <w:rsid w:val="00660425"/>
    <w:rsid w:val="0068446B"/>
    <w:rsid w:val="006917B0"/>
    <w:rsid w:val="006B05B3"/>
    <w:rsid w:val="006B3736"/>
    <w:rsid w:val="006B753B"/>
    <w:rsid w:val="006D4930"/>
    <w:rsid w:val="006E0A02"/>
    <w:rsid w:val="006E2180"/>
    <w:rsid w:val="006F04CB"/>
    <w:rsid w:val="00731EB0"/>
    <w:rsid w:val="00773280"/>
    <w:rsid w:val="00773C2E"/>
    <w:rsid w:val="00783B25"/>
    <w:rsid w:val="00791CE7"/>
    <w:rsid w:val="007A684B"/>
    <w:rsid w:val="007D5312"/>
    <w:rsid w:val="007E32EE"/>
    <w:rsid w:val="007E64C8"/>
    <w:rsid w:val="007F1D30"/>
    <w:rsid w:val="007F37A4"/>
    <w:rsid w:val="00800D9C"/>
    <w:rsid w:val="00802A0B"/>
    <w:rsid w:val="008400A7"/>
    <w:rsid w:val="0088545E"/>
    <w:rsid w:val="00894D9B"/>
    <w:rsid w:val="008A3E40"/>
    <w:rsid w:val="008E2B9E"/>
    <w:rsid w:val="00905397"/>
    <w:rsid w:val="009133F3"/>
    <w:rsid w:val="0093476D"/>
    <w:rsid w:val="0095113D"/>
    <w:rsid w:val="009A5399"/>
    <w:rsid w:val="009D4E4B"/>
    <w:rsid w:val="00A27FD4"/>
    <w:rsid w:val="00A65C50"/>
    <w:rsid w:val="00A70CDB"/>
    <w:rsid w:val="00A85742"/>
    <w:rsid w:val="00AD3C0A"/>
    <w:rsid w:val="00B00573"/>
    <w:rsid w:val="00B1517B"/>
    <w:rsid w:val="00BC0F4E"/>
    <w:rsid w:val="00BE1164"/>
    <w:rsid w:val="00BE272C"/>
    <w:rsid w:val="00C03B24"/>
    <w:rsid w:val="00C05592"/>
    <w:rsid w:val="00C3366A"/>
    <w:rsid w:val="00C60831"/>
    <w:rsid w:val="00C6761B"/>
    <w:rsid w:val="00C70942"/>
    <w:rsid w:val="00C92249"/>
    <w:rsid w:val="00CB01F5"/>
    <w:rsid w:val="00CC0DF9"/>
    <w:rsid w:val="00CF5F98"/>
    <w:rsid w:val="00D256CF"/>
    <w:rsid w:val="00D75A24"/>
    <w:rsid w:val="00DA1C3D"/>
    <w:rsid w:val="00DE0902"/>
    <w:rsid w:val="00DE285F"/>
    <w:rsid w:val="00E20155"/>
    <w:rsid w:val="00E70B8F"/>
    <w:rsid w:val="00E730B0"/>
    <w:rsid w:val="00E9036E"/>
    <w:rsid w:val="00EB7129"/>
    <w:rsid w:val="00EC5AF0"/>
    <w:rsid w:val="00EE255A"/>
    <w:rsid w:val="00EF5EA9"/>
    <w:rsid w:val="00F1010E"/>
    <w:rsid w:val="00F1011F"/>
    <w:rsid w:val="00F46E78"/>
    <w:rsid w:val="00F517FA"/>
    <w:rsid w:val="00F52446"/>
    <w:rsid w:val="00F6317C"/>
    <w:rsid w:val="00F70184"/>
    <w:rsid w:val="00FA1CFB"/>
    <w:rsid w:val="00FB4048"/>
    <w:rsid w:val="00FE3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1D105A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tulo2">
    <w:name w:val="heading 2"/>
    <w:basedOn w:val="Normal"/>
    <w:qFormat/>
    <w:pPr>
      <w:spacing w:before="100" w:beforeAutospacing="1" w:after="100" w:afterAutospacing="1"/>
      <w:outlineLvl w:val="1"/>
    </w:pPr>
    <w:rPr>
      <w:rFonts w:ascii="Arial Unicode MS" w:eastAsia="Arial Unicode MS" w:hAnsi="Arial Unicode MS" w:cs="Arial Unicode MS"/>
      <w:b/>
      <w:bCs/>
      <w:sz w:val="36"/>
      <w:szCs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subtitulo">
    <w:name w:val="subtitulo"/>
    <w:basedOn w:val="Fuentedeprrafopredeter"/>
  </w:style>
  <w:style w:type="paragraph" w:styleId="Textoindependiente">
    <w:name w:val="Body Text"/>
    <w:basedOn w:val="Normal"/>
    <w:semiHidden/>
    <w:pPr>
      <w:jc w:val="both"/>
    </w:pPr>
    <w:rPr>
      <w:rFonts w:eastAsia="Arial Unicode MS"/>
    </w:rPr>
  </w:style>
  <w:style w:type="character" w:styleId="Refdecomentario">
    <w:name w:val="annotation reference"/>
    <w:uiPriority w:val="99"/>
    <w:semiHidden/>
    <w:unhideWhenUsed/>
    <w:rsid w:val="005C1F5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5C1F5B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5C1F5B"/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5C1F5B"/>
    <w:rPr>
      <w:b/>
      <w:bCs/>
    </w:rPr>
  </w:style>
  <w:style w:type="character" w:customStyle="1" w:styleId="AsuntodelcomentarioCar">
    <w:name w:val="Asunto del comentario Car"/>
    <w:link w:val="Asuntodelcomentario"/>
    <w:uiPriority w:val="99"/>
    <w:semiHidden/>
    <w:rsid w:val="005C1F5B"/>
    <w:rPr>
      <w:b/>
      <w:b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C1F5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5C1F5B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B1517B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B1517B"/>
    <w:rPr>
      <w:sz w:val="24"/>
      <w:szCs w:val="24"/>
    </w:rPr>
  </w:style>
  <w:style w:type="paragraph" w:styleId="Piedepgina">
    <w:name w:val="footer"/>
    <w:basedOn w:val="Normal"/>
    <w:link w:val="PiedepginaCar"/>
    <w:unhideWhenUsed/>
    <w:rsid w:val="00B1517B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semiHidden/>
    <w:rsid w:val="00B1517B"/>
    <w:rPr>
      <w:sz w:val="24"/>
      <w:szCs w:val="24"/>
    </w:rPr>
  </w:style>
  <w:style w:type="paragraph" w:styleId="Textonotapie">
    <w:name w:val="footnote text"/>
    <w:basedOn w:val="Normal"/>
    <w:link w:val="TextonotapieCar"/>
    <w:uiPriority w:val="99"/>
    <w:unhideWhenUsed/>
    <w:rsid w:val="0068446B"/>
    <w:rPr>
      <w:rFonts w:eastAsia="SimSun"/>
      <w:sz w:val="20"/>
      <w:szCs w:val="20"/>
      <w:lang w:val="fr-CH" w:eastAsia="zh-CN"/>
    </w:rPr>
  </w:style>
  <w:style w:type="character" w:customStyle="1" w:styleId="TextonotapieCar">
    <w:name w:val="Texto nota pie Car"/>
    <w:link w:val="Textonotapie"/>
    <w:uiPriority w:val="99"/>
    <w:rsid w:val="0068446B"/>
    <w:rPr>
      <w:rFonts w:eastAsia="SimSun"/>
      <w:lang w:val="fr-CH" w:eastAsia="zh-CN"/>
    </w:rPr>
  </w:style>
  <w:style w:type="character" w:styleId="Refdenotaalpie">
    <w:name w:val="footnote reference"/>
    <w:uiPriority w:val="99"/>
    <w:semiHidden/>
    <w:unhideWhenUsed/>
    <w:rsid w:val="0068446B"/>
    <w:rPr>
      <w:vertAlign w:val="superscript"/>
    </w:rPr>
  </w:style>
  <w:style w:type="character" w:customStyle="1" w:styleId="Hipervnculo1">
    <w:name w:val="Hipervínculo1"/>
    <w:uiPriority w:val="99"/>
    <w:unhideWhenUsed/>
    <w:rsid w:val="00A27FD4"/>
    <w:rPr>
      <w:color w:val="0000FF"/>
      <w:u w:val="single"/>
    </w:rPr>
  </w:style>
  <w:style w:type="character" w:styleId="Hipervnculo">
    <w:name w:val="Hyperlink"/>
    <w:uiPriority w:val="99"/>
    <w:unhideWhenUsed/>
    <w:rsid w:val="00547DCC"/>
    <w:rPr>
      <w:color w:val="2F5496"/>
      <w:u w:val="none"/>
    </w:rPr>
  </w:style>
  <w:style w:type="table" w:styleId="Tablaconcuadrcula">
    <w:name w:val="Table Grid"/>
    <w:basedOn w:val="Tablanormal"/>
    <w:uiPriority w:val="39"/>
    <w:rsid w:val="008E2B9E"/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12">
    <w:name w:val="Pa12"/>
    <w:basedOn w:val="Normal"/>
    <w:next w:val="Normal"/>
    <w:uiPriority w:val="99"/>
    <w:rsid w:val="009D4E4B"/>
    <w:pPr>
      <w:autoSpaceDE w:val="0"/>
      <w:autoSpaceDN w:val="0"/>
      <w:adjustRightInd w:val="0"/>
      <w:spacing w:line="161" w:lineRule="atLeast"/>
    </w:pPr>
    <w:rPr>
      <w:rFonts w:ascii="Fira Sans" w:eastAsia="Calibri" w:hAnsi="Fira Sans"/>
      <w:lang w:val="en-US" w:eastAsia="en-US"/>
    </w:rPr>
  </w:style>
  <w:style w:type="character" w:customStyle="1" w:styleId="UnresolvedMention1">
    <w:name w:val="Unresolved Mention1"/>
    <w:uiPriority w:val="99"/>
    <w:semiHidden/>
    <w:unhideWhenUsed/>
    <w:rsid w:val="00F517FA"/>
    <w:rPr>
      <w:color w:val="605E5C"/>
      <w:shd w:val="clear" w:color="auto" w:fill="E1DFDD"/>
    </w:rPr>
  </w:style>
  <w:style w:type="character" w:customStyle="1" w:styleId="Mencinsinresolver1">
    <w:name w:val="Mención sin resolver1"/>
    <w:uiPriority w:val="99"/>
    <w:rsid w:val="00547DC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60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38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29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71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85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mailto:resdiachronicae@gmail.com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hyperlink" Target="https://resdi.net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D4E5E3-13BA-A644-9B1B-77BB5E46B2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368</Words>
  <Characters>2024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2019-01-14T11:17:00Z</dcterms:created>
  <dcterms:modified xsi:type="dcterms:W3CDTF">2023-01-30T14:28:00Z</dcterms:modified>
</cp:coreProperties>
</file>